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6B" w:rsidRDefault="00EB786B" w:rsidP="00EB786B">
      <w:pPr>
        <w:pStyle w:val="a6"/>
        <w:spacing w:after="0"/>
        <w:rPr>
          <w:sz w:val="22"/>
          <w:szCs w:val="22"/>
          <w:lang w:val="bg-BG"/>
        </w:rPr>
      </w:pPr>
    </w:p>
    <w:p w:rsidR="00EB786B" w:rsidRPr="005C713F" w:rsidRDefault="00EB786B" w:rsidP="00EB786B">
      <w:pPr>
        <w:pStyle w:val="a4"/>
        <w:pBdr>
          <w:bottom w:val="double" w:sz="6" w:space="1" w:color="auto"/>
        </w:pBdr>
        <w:rPr>
          <w:sz w:val="28"/>
        </w:rPr>
      </w:pPr>
      <w:r w:rsidRPr="005C713F">
        <w:rPr>
          <w:noProof/>
          <w:lang w:eastAsia="bg-BG"/>
        </w:rPr>
        <w:drawing>
          <wp:anchor distT="0" distB="0" distL="114300" distR="114300" simplePos="0" relativeHeight="251664896" behindDoc="0" locked="0" layoutInCell="1" allowOverlap="1" wp14:anchorId="4AC53CFA" wp14:editId="0BC120B5">
            <wp:simplePos x="0" y="0"/>
            <wp:positionH relativeFrom="column">
              <wp:posOffset>-228600</wp:posOffset>
            </wp:positionH>
            <wp:positionV relativeFrom="paragraph">
              <wp:posOffset>0</wp:posOffset>
            </wp:positionV>
            <wp:extent cx="596900" cy="569595"/>
            <wp:effectExtent l="19050" t="0" r="0" b="0"/>
            <wp:wrapSquare wrapText="bothSides"/>
            <wp:docPr id="20"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EB786B" w:rsidRPr="005C713F" w:rsidRDefault="00EB786B" w:rsidP="00EB786B">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EB786B" w:rsidRDefault="00EB786B" w:rsidP="00EB786B">
      <w:pPr>
        <w:rPr>
          <w:sz w:val="16"/>
          <w:szCs w:val="16"/>
          <w:lang w:val="bg-BG"/>
        </w:rPr>
      </w:pPr>
    </w:p>
    <w:p w:rsidR="00EB786B" w:rsidRDefault="00EB786B" w:rsidP="00EB786B">
      <w:pPr>
        <w:rPr>
          <w:sz w:val="16"/>
          <w:szCs w:val="16"/>
          <w:lang w:val="bg-BG"/>
        </w:rPr>
      </w:pPr>
    </w:p>
    <w:p w:rsidR="00EB786B" w:rsidRDefault="00EB786B" w:rsidP="00EB786B">
      <w:pPr>
        <w:rPr>
          <w:sz w:val="16"/>
          <w:szCs w:val="16"/>
          <w:lang w:val="bg-BG"/>
        </w:rPr>
      </w:pPr>
    </w:p>
    <w:p w:rsidR="00EB786B" w:rsidRDefault="00EB786B" w:rsidP="00EB786B">
      <w:pPr>
        <w:rPr>
          <w:sz w:val="16"/>
          <w:szCs w:val="16"/>
          <w:lang w:val="bg-BG"/>
        </w:rPr>
      </w:pPr>
    </w:p>
    <w:p w:rsidR="00EB786B" w:rsidRPr="00275F89" w:rsidRDefault="00EB786B" w:rsidP="00EB786B">
      <w:pPr>
        <w:jc w:val="center"/>
        <w:rPr>
          <w:b/>
          <w:bCs/>
          <w:lang w:val="bg-BG"/>
        </w:rPr>
      </w:pPr>
      <w:r w:rsidRPr="00275F89">
        <w:rPr>
          <w:b/>
          <w:bCs/>
          <w:lang w:val="bg-BG"/>
        </w:rPr>
        <w:t>Р Е Ш Е Н И Е</w:t>
      </w:r>
    </w:p>
    <w:p w:rsidR="00EB786B" w:rsidRPr="00275F89" w:rsidRDefault="00EB786B" w:rsidP="00EB786B">
      <w:pPr>
        <w:jc w:val="center"/>
        <w:rPr>
          <w:b/>
          <w:bCs/>
          <w:lang w:val="bg-BG"/>
        </w:rPr>
      </w:pPr>
      <w:r w:rsidRPr="00275F89">
        <w:rPr>
          <w:b/>
          <w:bCs/>
          <w:lang w:val="bg-BG"/>
        </w:rPr>
        <w:t>№ 2</w:t>
      </w:r>
      <w:r w:rsidR="009F3F25">
        <w:rPr>
          <w:b/>
          <w:bCs/>
          <w:lang w:val="bg-BG"/>
        </w:rPr>
        <w:t>12</w:t>
      </w:r>
    </w:p>
    <w:p w:rsidR="00EB786B" w:rsidRPr="00275F89" w:rsidRDefault="00EB786B" w:rsidP="00EB786B">
      <w:pPr>
        <w:rPr>
          <w:b/>
          <w:bCs/>
        </w:rPr>
      </w:pPr>
    </w:p>
    <w:p w:rsidR="00EB786B" w:rsidRPr="00275F89" w:rsidRDefault="00EB786B" w:rsidP="00EB786B">
      <w:pPr>
        <w:jc w:val="center"/>
      </w:pPr>
      <w:r w:rsidRPr="00275F89">
        <w:rPr>
          <w:lang w:val="bg-BG"/>
        </w:rPr>
        <w:t>взето с Протокол № 3</w:t>
      </w:r>
      <w:r w:rsidRPr="00275F89">
        <w:t>3</w:t>
      </w:r>
    </w:p>
    <w:p w:rsidR="00EB786B" w:rsidRPr="00275F89" w:rsidRDefault="00EB786B" w:rsidP="00EB786B">
      <w:pPr>
        <w:jc w:val="center"/>
        <w:rPr>
          <w:lang w:val="bg-BG"/>
        </w:rPr>
      </w:pPr>
      <w:r w:rsidRPr="00275F89">
        <w:rPr>
          <w:lang w:val="bg-BG"/>
        </w:rPr>
        <w:t>на редовна  сесия на ОбС – Лъки</w:t>
      </w:r>
    </w:p>
    <w:p w:rsidR="00EB786B" w:rsidRPr="00275F89" w:rsidRDefault="00EB786B" w:rsidP="00EB786B">
      <w:pPr>
        <w:jc w:val="center"/>
        <w:rPr>
          <w:lang w:val="bg-BG"/>
        </w:rPr>
      </w:pPr>
      <w:r w:rsidRPr="00275F89">
        <w:rPr>
          <w:lang w:val="bg-BG"/>
        </w:rPr>
        <w:t xml:space="preserve">мандат 2019-2023 година, проведена на </w:t>
      </w:r>
      <w:r w:rsidRPr="00275F89">
        <w:t>14</w:t>
      </w:r>
      <w:r w:rsidRPr="00275F89">
        <w:rPr>
          <w:lang w:val="bg-BG"/>
        </w:rPr>
        <w:t>.0</w:t>
      </w:r>
      <w:r w:rsidRPr="00275F89">
        <w:t>7</w:t>
      </w:r>
      <w:r w:rsidRPr="00275F89">
        <w:rPr>
          <w:lang w:val="bg-BG"/>
        </w:rPr>
        <w:t>.2022г.</w:t>
      </w:r>
    </w:p>
    <w:p w:rsidR="00EB786B" w:rsidRPr="00275F89" w:rsidRDefault="00EB786B" w:rsidP="00EB786B">
      <w:pPr>
        <w:jc w:val="center"/>
        <w:rPr>
          <w:lang w:val="bg-BG"/>
        </w:rPr>
      </w:pPr>
    </w:p>
    <w:p w:rsidR="00EB786B" w:rsidRPr="00275F89" w:rsidRDefault="00EB786B" w:rsidP="00EB786B">
      <w:pPr>
        <w:jc w:val="center"/>
        <w:rPr>
          <w:lang w:val="bg-BG"/>
        </w:rPr>
      </w:pPr>
    </w:p>
    <w:p w:rsidR="00EB786B" w:rsidRPr="00275F89" w:rsidRDefault="00EB786B" w:rsidP="00EB786B">
      <w:pPr>
        <w:pStyle w:val="a6"/>
        <w:tabs>
          <w:tab w:val="num" w:pos="1080"/>
        </w:tabs>
        <w:spacing w:after="0"/>
        <w:jc w:val="both"/>
        <w:rPr>
          <w:b/>
          <w:bCs/>
          <w:lang w:val="bg-BG"/>
        </w:rPr>
      </w:pPr>
    </w:p>
    <w:p w:rsidR="00EB786B" w:rsidRPr="001C4CA2" w:rsidRDefault="00EB786B" w:rsidP="00EB786B">
      <w:pPr>
        <w:ind w:left="-567" w:right="-808" w:firstLine="567"/>
        <w:rPr>
          <w:rFonts w:ascii="TmsCyr" w:hAnsi="TmsCyr"/>
          <w:bCs/>
          <w:lang w:val="bg-BG"/>
        </w:rPr>
      </w:pPr>
      <w:r w:rsidRPr="00275F89">
        <w:rPr>
          <w:b/>
          <w:u w:val="single"/>
          <w:lang w:val="bg-BG"/>
        </w:rPr>
        <w:t>ОТНОСНО:</w:t>
      </w:r>
      <w:r w:rsidRPr="00275F89">
        <w:rPr>
          <w:lang w:val="bg-BG"/>
        </w:rPr>
        <w:t xml:space="preserve"> </w:t>
      </w:r>
      <w:r w:rsidRPr="001C4CA2">
        <w:rPr>
          <w:rFonts w:ascii="TmsCyr" w:hAnsi="TmsCyr"/>
          <w:bCs/>
          <w:lang w:val="bg-BG"/>
        </w:rPr>
        <w:t>Актуализация на решение №</w:t>
      </w:r>
      <w:r w:rsidRPr="001C4CA2">
        <w:rPr>
          <w:rFonts w:ascii="TmsCyr" w:hAnsi="TmsCyr"/>
          <w:lang w:val="bg-BG"/>
        </w:rPr>
        <w:t xml:space="preserve"> </w:t>
      </w:r>
      <w:r w:rsidRPr="001C4CA2">
        <w:rPr>
          <w:rFonts w:ascii="TmsCyr" w:hAnsi="TmsCyr"/>
          <w:bCs/>
          <w:lang w:val="bg-BG"/>
        </w:rPr>
        <w:t>183 от 27.0</w:t>
      </w:r>
      <w:r w:rsidRPr="001C4CA2">
        <w:rPr>
          <w:rFonts w:ascii="TmsCyr" w:hAnsi="TmsCyr"/>
          <w:bCs/>
        </w:rPr>
        <w:t>1</w:t>
      </w:r>
      <w:r w:rsidRPr="001C4CA2">
        <w:rPr>
          <w:rFonts w:ascii="TmsCyr" w:hAnsi="TmsCyr"/>
          <w:bCs/>
          <w:lang w:val="bg-BG"/>
        </w:rPr>
        <w:t>.20</w:t>
      </w:r>
      <w:r w:rsidRPr="001C4CA2">
        <w:rPr>
          <w:rFonts w:ascii="TmsCyr" w:hAnsi="TmsCyr"/>
          <w:bCs/>
        </w:rPr>
        <w:t>22</w:t>
      </w:r>
      <w:r w:rsidRPr="001C4CA2">
        <w:rPr>
          <w:rFonts w:ascii="TmsCyr" w:hAnsi="TmsCyr"/>
          <w:bCs/>
          <w:lang w:val="bg-BG"/>
        </w:rPr>
        <w:t xml:space="preserve"> год. на Об С – град Лъки,</w:t>
      </w:r>
    </w:p>
    <w:p w:rsidR="00EB786B" w:rsidRPr="001C4CA2" w:rsidRDefault="00EB786B" w:rsidP="00EB786B">
      <w:pPr>
        <w:ind w:left="-567" w:right="-808" w:firstLine="141"/>
        <w:rPr>
          <w:rFonts w:ascii="TmsCyr" w:hAnsi="TmsCyr"/>
          <w:bCs/>
          <w:lang w:val="bg-BG"/>
        </w:rPr>
      </w:pPr>
      <w:r w:rsidRPr="001C4CA2">
        <w:rPr>
          <w:rFonts w:ascii="TmsCyr" w:hAnsi="TmsCyr"/>
          <w:bCs/>
          <w:lang w:val="bg-BG"/>
        </w:rPr>
        <w:t xml:space="preserve">       с което е приета Годишна програма за управление и разпореждане с имоти и вещи –</w:t>
      </w:r>
    </w:p>
    <w:p w:rsidR="00EB786B" w:rsidRPr="001C4CA2" w:rsidRDefault="00EB786B" w:rsidP="00EB786B">
      <w:pPr>
        <w:ind w:right="-808"/>
        <w:rPr>
          <w:rFonts w:ascii="TmsCyr" w:hAnsi="TmsCyr"/>
          <w:bCs/>
          <w:lang w:val="bg-BG"/>
        </w:rPr>
      </w:pPr>
      <w:r w:rsidRPr="001C4CA2">
        <w:rPr>
          <w:rFonts w:ascii="TmsCyr" w:hAnsi="TmsCyr"/>
          <w:bCs/>
          <w:lang w:val="bg-BG"/>
        </w:rPr>
        <w:t>общинска собственост / ГПУРИВОС / за 2022 год.</w:t>
      </w:r>
    </w:p>
    <w:p w:rsidR="00EB786B" w:rsidRPr="001C4CA2" w:rsidRDefault="00EB786B" w:rsidP="00EB786B">
      <w:pPr>
        <w:ind w:right="-808"/>
        <w:rPr>
          <w:bCs/>
        </w:rPr>
      </w:pPr>
    </w:p>
    <w:p w:rsidR="00EB786B" w:rsidRPr="00275F89" w:rsidRDefault="00EB786B" w:rsidP="00EB786B">
      <w:pPr>
        <w:jc w:val="both"/>
        <w:rPr>
          <w:bCs/>
          <w:lang w:val="bg-BG"/>
        </w:rPr>
      </w:pPr>
      <w:r w:rsidRPr="00275F89">
        <w:rPr>
          <w:b/>
          <w:bCs/>
          <w:u w:val="single"/>
          <w:lang w:val="bg-BG"/>
        </w:rPr>
        <w:t xml:space="preserve">ПО ПРЕДЛОЖЕНИЕ НА: </w:t>
      </w:r>
      <w:r w:rsidRPr="00275F89">
        <w:rPr>
          <w:bCs/>
          <w:lang w:val="bg-BG"/>
        </w:rPr>
        <w:t xml:space="preserve"> </w:t>
      </w:r>
      <w:r>
        <w:rPr>
          <w:bCs/>
          <w:lang w:val="bg-BG"/>
        </w:rPr>
        <w:t>инж. Валентин Симеонов- Кмет на Община Лъки.</w:t>
      </w:r>
    </w:p>
    <w:p w:rsidR="00EB786B" w:rsidRPr="00935DA2" w:rsidRDefault="00EB786B" w:rsidP="00EB786B">
      <w:pPr>
        <w:ind w:hanging="567"/>
        <w:jc w:val="both"/>
        <w:rPr>
          <w:b/>
          <w:bCs/>
          <w:lang w:val="bg-BG"/>
        </w:rPr>
      </w:pPr>
      <w:r w:rsidRPr="001C4CA2">
        <w:rPr>
          <w:bCs/>
          <w:lang w:val="bg-BG"/>
        </w:rPr>
        <w:t xml:space="preserve">          </w:t>
      </w:r>
      <w:r>
        <w:rPr>
          <w:bCs/>
          <w:lang w:val="bg-BG"/>
        </w:rPr>
        <w:t>Об</w:t>
      </w:r>
      <w:r w:rsidRPr="001C4CA2">
        <w:rPr>
          <w:bCs/>
          <w:lang w:val="bg-BG"/>
        </w:rPr>
        <w:t>С – град Лъки, на  основание</w:t>
      </w:r>
      <w:r w:rsidRPr="001C4CA2">
        <w:rPr>
          <w:b/>
          <w:bCs/>
          <w:lang w:val="bg-BG"/>
        </w:rPr>
        <w:t xml:space="preserve">  чл.21, ал.1, т.12 </w:t>
      </w:r>
      <w:r w:rsidRPr="001C4CA2">
        <w:rPr>
          <w:bCs/>
          <w:lang w:val="bg-BG"/>
        </w:rPr>
        <w:t>от ЗМСМА,</w:t>
      </w:r>
      <w:r w:rsidRPr="001C4CA2">
        <w:rPr>
          <w:b/>
          <w:bCs/>
          <w:lang w:val="bg-BG"/>
        </w:rPr>
        <w:t xml:space="preserve"> </w:t>
      </w:r>
      <w:r w:rsidRPr="001C4CA2">
        <w:rPr>
          <w:b/>
          <w:bCs/>
          <w:i/>
          <w:iCs/>
          <w:lang w:val="bg-BG"/>
        </w:rPr>
        <w:t>чл.8,  ал.9</w:t>
      </w:r>
      <w:r w:rsidRPr="001C4CA2">
        <w:rPr>
          <w:b/>
          <w:bCs/>
          <w:lang w:val="bg-BG"/>
        </w:rPr>
        <w:t xml:space="preserve"> </w:t>
      </w:r>
      <w:r w:rsidRPr="001C4CA2">
        <w:rPr>
          <w:bCs/>
          <w:lang w:val="bg-BG"/>
        </w:rPr>
        <w:t xml:space="preserve">от Закона за общинската собственост, </w:t>
      </w:r>
      <w:r w:rsidRPr="001C4CA2">
        <w:rPr>
          <w:b/>
          <w:bCs/>
          <w:i/>
          <w:iCs/>
          <w:lang w:val="bg-BG"/>
        </w:rPr>
        <w:t>чл.4, ал.4</w:t>
      </w:r>
      <w:r w:rsidRPr="001C4CA2">
        <w:rPr>
          <w:bCs/>
          <w:lang w:val="bg-BG"/>
        </w:rPr>
        <w:t xml:space="preserve"> от Наредба за реда за придобиване, управление и разпореж-дане с общинско имущество и ДЗ – вх. №</w:t>
      </w:r>
      <w:r>
        <w:rPr>
          <w:bCs/>
        </w:rPr>
        <w:t>115</w:t>
      </w:r>
      <w:r w:rsidRPr="001C4CA2">
        <w:rPr>
          <w:bCs/>
          <w:lang w:val="bg-BG"/>
        </w:rPr>
        <w:t xml:space="preserve"> /</w:t>
      </w:r>
      <w:r>
        <w:rPr>
          <w:bCs/>
        </w:rPr>
        <w:t>06.07.</w:t>
      </w:r>
      <w:r w:rsidRPr="001C4CA2">
        <w:rPr>
          <w:bCs/>
          <w:lang w:val="bg-BG"/>
        </w:rPr>
        <w:t xml:space="preserve"> 2022 год.  от  кмета  на  община  Лъки</w:t>
      </w:r>
      <w:r w:rsidRPr="001C4CA2">
        <w:rPr>
          <w:b/>
          <w:bCs/>
          <w:lang w:val="bg-BG"/>
        </w:rPr>
        <w:t xml:space="preserve"> </w:t>
      </w:r>
    </w:p>
    <w:p w:rsidR="00EB786B" w:rsidRPr="00275F89" w:rsidRDefault="00EB786B" w:rsidP="00EB786B">
      <w:pPr>
        <w:jc w:val="both"/>
        <w:rPr>
          <w:lang w:val="ru-RU"/>
        </w:rPr>
      </w:pPr>
    </w:p>
    <w:p w:rsidR="00EB786B" w:rsidRDefault="00EB786B" w:rsidP="00EB786B">
      <w:pPr>
        <w:ind w:firstLine="578"/>
        <w:jc w:val="center"/>
        <w:rPr>
          <w:b/>
          <w:lang w:val="bg-BG"/>
        </w:rPr>
      </w:pPr>
      <w:r w:rsidRPr="00275F89">
        <w:rPr>
          <w:b/>
          <w:lang w:val="bg-BG"/>
        </w:rPr>
        <w:t>Р Е Ш И:</w:t>
      </w:r>
    </w:p>
    <w:p w:rsidR="00EB786B" w:rsidRPr="00275F89" w:rsidRDefault="00EB786B" w:rsidP="00EB786B">
      <w:pPr>
        <w:ind w:firstLine="578"/>
        <w:jc w:val="center"/>
        <w:rPr>
          <w:b/>
          <w:lang w:val="bg-BG"/>
        </w:rPr>
      </w:pPr>
    </w:p>
    <w:p w:rsidR="00EB786B" w:rsidRPr="001C4CA2" w:rsidRDefault="00EB786B" w:rsidP="00EB786B">
      <w:pPr>
        <w:ind w:right="-524" w:firstLine="284"/>
        <w:jc w:val="both"/>
        <w:rPr>
          <w:rFonts w:ascii="TmsCyr" w:hAnsi="TmsCyr"/>
          <w:sz w:val="16"/>
          <w:szCs w:val="16"/>
          <w:lang w:val="bg-BG"/>
        </w:rPr>
      </w:pPr>
      <w:r w:rsidRPr="001C4CA2">
        <w:rPr>
          <w:rFonts w:ascii="TmsCyr" w:hAnsi="TmsCyr"/>
          <w:lang w:val="bg-BG"/>
        </w:rPr>
        <w:t xml:space="preserve">Актуализира Годишната програма за управление и разпореждане с имоти и вещи – общинска собственост за 2022 год., която е приета с решение </w:t>
      </w:r>
      <w:r w:rsidRPr="001C4CA2">
        <w:rPr>
          <w:rFonts w:ascii="TmsCyr" w:hAnsi="TmsCyr"/>
          <w:bCs/>
          <w:lang w:val="bg-BG"/>
        </w:rPr>
        <w:t>№</w:t>
      </w:r>
      <w:r w:rsidRPr="001C4CA2">
        <w:rPr>
          <w:rFonts w:ascii="TmsCyr" w:hAnsi="TmsCyr"/>
          <w:lang w:val="bg-BG"/>
        </w:rPr>
        <w:t xml:space="preserve"> 183</w:t>
      </w:r>
      <w:r w:rsidRPr="001C4CA2">
        <w:rPr>
          <w:rFonts w:ascii="TmsCyr" w:hAnsi="TmsCyr"/>
          <w:bCs/>
          <w:lang w:val="bg-BG"/>
        </w:rPr>
        <w:t xml:space="preserve"> от 27.0</w:t>
      </w:r>
      <w:r w:rsidRPr="001C4CA2">
        <w:rPr>
          <w:rFonts w:ascii="TmsCyr" w:hAnsi="TmsCyr"/>
          <w:bCs/>
        </w:rPr>
        <w:t>1</w:t>
      </w:r>
      <w:r w:rsidRPr="001C4CA2">
        <w:rPr>
          <w:rFonts w:ascii="TmsCyr" w:hAnsi="TmsCyr"/>
          <w:bCs/>
          <w:lang w:val="bg-BG"/>
        </w:rPr>
        <w:t>.20</w:t>
      </w:r>
      <w:r w:rsidRPr="001C4CA2">
        <w:rPr>
          <w:rFonts w:ascii="TmsCyr" w:hAnsi="TmsCyr"/>
          <w:bCs/>
        </w:rPr>
        <w:t>22</w:t>
      </w:r>
      <w:r w:rsidRPr="001C4CA2">
        <w:rPr>
          <w:rFonts w:ascii="TmsCyr" w:hAnsi="TmsCyr"/>
          <w:bCs/>
          <w:lang w:val="bg-BG"/>
        </w:rPr>
        <w:t xml:space="preserve"> год. на Об С и  е  допълнена  с  друго  решение № 204 от 02.06.2022 год., </w:t>
      </w:r>
      <w:r w:rsidRPr="001C4CA2">
        <w:rPr>
          <w:rFonts w:ascii="TmsCyr" w:hAnsi="TmsCyr"/>
          <w:lang w:val="bg-BG"/>
        </w:rPr>
        <w:t>по  следния  начин :</w:t>
      </w:r>
    </w:p>
    <w:p w:rsidR="00EB786B" w:rsidRPr="001C4CA2" w:rsidRDefault="00EB786B" w:rsidP="00EB786B">
      <w:pPr>
        <w:ind w:right="-524"/>
        <w:jc w:val="both"/>
        <w:rPr>
          <w:rFonts w:ascii="TmsCyr" w:hAnsi="TmsCyr"/>
          <w:sz w:val="16"/>
          <w:szCs w:val="16"/>
          <w:lang w:val="bg-BG"/>
        </w:rPr>
      </w:pPr>
    </w:p>
    <w:p w:rsidR="00EB786B" w:rsidRPr="001C4CA2" w:rsidRDefault="00EB786B" w:rsidP="00EB786B">
      <w:pPr>
        <w:ind w:right="-524"/>
        <w:jc w:val="both"/>
        <w:rPr>
          <w:rFonts w:ascii="TmsCyr" w:hAnsi="TmsCyr"/>
          <w:bCs/>
          <w:lang w:val="bg-BG"/>
        </w:rPr>
      </w:pPr>
      <w:r w:rsidRPr="001C4CA2">
        <w:rPr>
          <w:rFonts w:ascii="TmsCyr" w:hAnsi="TmsCyr"/>
          <w:bCs/>
          <w:lang w:val="bg-BG"/>
        </w:rPr>
        <w:t xml:space="preserve">Към  </w:t>
      </w:r>
      <w:r w:rsidRPr="001C4CA2">
        <w:rPr>
          <w:rFonts w:ascii="TmsCyr" w:hAnsi="TmsCyr"/>
          <w:b/>
          <w:bCs/>
          <w:i/>
          <w:lang w:val="bg-BG"/>
        </w:rPr>
        <w:t xml:space="preserve">раздел  </w:t>
      </w:r>
      <w:r w:rsidRPr="001C4CA2">
        <w:rPr>
          <w:rFonts w:ascii="TmsCyr" w:hAnsi="TmsCyr"/>
          <w:b/>
          <w:i/>
          <w:lang w:val="bg-BG"/>
        </w:rPr>
        <w:t>ІІ”В”</w:t>
      </w:r>
      <w:r w:rsidRPr="001C4CA2">
        <w:rPr>
          <w:rFonts w:ascii="TmsCyr" w:hAnsi="TmsCyr"/>
          <w:b/>
          <w:lang w:val="bg-BG"/>
        </w:rPr>
        <w:t xml:space="preserve"> </w:t>
      </w:r>
      <w:r w:rsidRPr="001C4CA2">
        <w:rPr>
          <w:rFonts w:ascii="TmsCyr" w:hAnsi="TmsCyr"/>
          <w:lang w:val="bg-BG"/>
        </w:rPr>
        <w:t xml:space="preserve">-- </w:t>
      </w:r>
      <w:r w:rsidRPr="001C4CA2">
        <w:rPr>
          <w:rFonts w:ascii="TmsCyr" w:hAnsi="TmsCyr"/>
          <w:u w:val="single"/>
          <w:lang w:val="bg-BG"/>
        </w:rPr>
        <w:t>за продажба през настоящата 2022 год.,</w:t>
      </w:r>
      <w:r w:rsidRPr="001C4CA2">
        <w:rPr>
          <w:rFonts w:ascii="TmsCyr" w:hAnsi="TmsCyr"/>
          <w:lang w:val="bg-BG"/>
        </w:rPr>
        <w:t xml:space="preserve"> </w:t>
      </w:r>
      <w:r w:rsidRPr="001C4CA2">
        <w:rPr>
          <w:rFonts w:ascii="TmsCyr" w:hAnsi="TmsCyr"/>
          <w:bCs/>
          <w:lang w:val="bg-BG"/>
        </w:rPr>
        <w:t xml:space="preserve">да бъде добавена нова </w:t>
      </w:r>
      <w:r w:rsidRPr="001C4CA2">
        <w:rPr>
          <w:rFonts w:ascii="TmsCyr" w:hAnsi="TmsCyr"/>
          <w:b/>
          <w:bCs/>
          <w:lang w:val="bg-BG"/>
        </w:rPr>
        <w:t>т.</w:t>
      </w:r>
      <w:r w:rsidRPr="001C4CA2">
        <w:rPr>
          <w:rFonts w:ascii="TmsCyr" w:hAnsi="TmsCyr"/>
          <w:b/>
          <w:bCs/>
        </w:rPr>
        <w:t>5</w:t>
      </w:r>
      <w:r w:rsidRPr="001C4CA2">
        <w:rPr>
          <w:rFonts w:ascii="TmsCyr" w:hAnsi="TmsCyr"/>
          <w:bCs/>
        </w:rPr>
        <w:t xml:space="preserve"> </w:t>
      </w:r>
      <w:r w:rsidRPr="001C4CA2">
        <w:rPr>
          <w:rFonts w:ascii="TmsCyr" w:hAnsi="TmsCyr"/>
          <w:bCs/>
          <w:lang w:val="bg-BG"/>
        </w:rPr>
        <w:t>:</w:t>
      </w:r>
    </w:p>
    <w:p w:rsidR="00EB786B" w:rsidRPr="001C4CA2" w:rsidRDefault="00EB786B" w:rsidP="00EB786B">
      <w:pPr>
        <w:ind w:right="-524"/>
        <w:jc w:val="both"/>
        <w:rPr>
          <w:rFonts w:ascii="TmsCyr" w:hAnsi="TmsCyr"/>
          <w:bCs/>
          <w:iCs/>
          <w:lang w:val="bg-BG"/>
        </w:rPr>
      </w:pPr>
      <w:r w:rsidRPr="001C4CA2">
        <w:rPr>
          <w:rFonts w:ascii="TmsCyr" w:hAnsi="TmsCyr"/>
          <w:b/>
          <w:bCs/>
          <w:lang w:val="bg-BG"/>
        </w:rPr>
        <w:t>т.</w:t>
      </w:r>
      <w:r w:rsidRPr="001C4CA2">
        <w:rPr>
          <w:rFonts w:ascii="TmsCyr" w:hAnsi="TmsCyr"/>
          <w:b/>
          <w:bCs/>
          <w:iCs/>
        </w:rPr>
        <w:t>5</w:t>
      </w:r>
      <w:r w:rsidRPr="001C4CA2">
        <w:rPr>
          <w:rFonts w:ascii="TmsCyr" w:hAnsi="TmsCyr"/>
          <w:bCs/>
          <w:iCs/>
          <w:lang w:val="bg-BG"/>
        </w:rPr>
        <w:t xml:space="preserve">. Застроен ПИ с идентификатор </w:t>
      </w:r>
      <w:r w:rsidRPr="001C4CA2">
        <w:rPr>
          <w:rFonts w:ascii="TmsCyr" w:hAnsi="TmsCyr"/>
          <w:b/>
          <w:bCs/>
          <w:iCs/>
          <w:lang w:val="bg-BG"/>
        </w:rPr>
        <w:t>46989.205.734</w:t>
      </w:r>
      <w:r w:rsidRPr="001C4CA2">
        <w:rPr>
          <w:rFonts w:ascii="TmsCyr" w:hAnsi="TmsCyr"/>
          <w:bCs/>
          <w:iCs/>
          <w:lang w:val="bg-BG"/>
        </w:rPr>
        <w:t xml:space="preserve"> и обща площ от 100.</w:t>
      </w:r>
      <w:r w:rsidRPr="001C4CA2">
        <w:rPr>
          <w:rFonts w:ascii="TmsCyr" w:hAnsi="TmsCyr"/>
          <w:bCs/>
          <w:iCs/>
          <w:vertAlign w:val="superscript"/>
          <w:lang w:val="bg-BG"/>
        </w:rPr>
        <w:t>00</w:t>
      </w:r>
      <w:r w:rsidRPr="001C4CA2">
        <w:rPr>
          <w:rFonts w:ascii="TmsCyr" w:hAnsi="TmsCyr"/>
          <w:bCs/>
          <w:iCs/>
          <w:lang w:val="bg-BG"/>
        </w:rPr>
        <w:t xml:space="preserve"> кв.м., ведно със застроената в него едноетажна масивна сграда със застроена площ 23.</w:t>
      </w:r>
      <w:r w:rsidRPr="001C4CA2">
        <w:rPr>
          <w:rFonts w:ascii="TmsCyr" w:hAnsi="TmsCyr"/>
          <w:bCs/>
          <w:iCs/>
          <w:vertAlign w:val="superscript"/>
          <w:lang w:val="bg-BG"/>
        </w:rPr>
        <w:t>00</w:t>
      </w:r>
      <w:r w:rsidRPr="001C4CA2">
        <w:rPr>
          <w:rFonts w:ascii="TmsCyr" w:hAnsi="TmsCyr"/>
          <w:bCs/>
          <w:iCs/>
          <w:lang w:val="bg-BG"/>
        </w:rPr>
        <w:t xml:space="preserve"> кв.м., представляваща имот с идентификатор </w:t>
      </w:r>
      <w:r w:rsidRPr="001C4CA2">
        <w:rPr>
          <w:rFonts w:ascii="TmsCyr" w:hAnsi="TmsCyr"/>
          <w:b/>
          <w:bCs/>
          <w:iCs/>
          <w:lang w:val="bg-BG"/>
        </w:rPr>
        <w:t>46989.205.734.1</w:t>
      </w:r>
      <w:r w:rsidRPr="001C4CA2">
        <w:rPr>
          <w:rFonts w:ascii="TmsCyr" w:hAnsi="TmsCyr"/>
          <w:bCs/>
          <w:iCs/>
          <w:lang w:val="bg-BG"/>
        </w:rPr>
        <w:t xml:space="preserve"> по КККР за неурбанизираната територия в землището на село МАНАСТИР с ЕКАТТЕ-46989, община Лъки, област Пловдив, съгласно вписан акт за ЧОС № 488 от 01.07.2022 год., вх.рег.№ 2806, акт № 150, том 10 в Агенция по вписванията. </w:t>
      </w:r>
    </w:p>
    <w:p w:rsidR="00EB786B" w:rsidRPr="001C4CA2" w:rsidRDefault="00EB786B" w:rsidP="00EB786B">
      <w:pPr>
        <w:ind w:right="-808"/>
        <w:jc w:val="both"/>
        <w:rPr>
          <w:rFonts w:ascii="TmsCyr" w:hAnsi="TmsCyr"/>
          <w:bCs/>
          <w:color w:val="FF0000"/>
          <w:sz w:val="16"/>
          <w:szCs w:val="16"/>
        </w:rPr>
      </w:pPr>
    </w:p>
    <w:p w:rsidR="00EB786B" w:rsidRPr="00275F89" w:rsidRDefault="00EB786B" w:rsidP="00EB786B">
      <w:pPr>
        <w:jc w:val="center"/>
        <w:rPr>
          <w:b/>
          <w:lang w:val="bg-BG"/>
        </w:rPr>
      </w:pPr>
    </w:p>
    <w:p w:rsidR="00EB786B" w:rsidRPr="00275F89" w:rsidRDefault="00EB786B" w:rsidP="00EB786B">
      <w:pPr>
        <w:jc w:val="center"/>
        <w:rPr>
          <w:b/>
          <w:lang w:val="bg-BG"/>
        </w:rPr>
      </w:pPr>
    </w:p>
    <w:p w:rsidR="00EB786B" w:rsidRPr="001C4CA2" w:rsidRDefault="00EB786B" w:rsidP="00EB786B">
      <w:pPr>
        <w:jc w:val="both"/>
        <w:rPr>
          <w:b/>
          <w:bCs/>
          <w:lang w:val="bg-BG"/>
        </w:rPr>
      </w:pPr>
      <w:r w:rsidRPr="00275F89">
        <w:rPr>
          <w:b/>
          <w:u w:val="single"/>
          <w:lang w:val="bg-BG"/>
        </w:rPr>
        <w:t>Мотиви</w:t>
      </w:r>
      <w:r w:rsidRPr="00275F89">
        <w:rPr>
          <w:lang w:val="bg-BG"/>
        </w:rPr>
        <w:t>: Настоящото решение е прието на</w:t>
      </w:r>
      <w:r w:rsidRPr="00275F89">
        <w:rPr>
          <w:rFonts w:eastAsia="Calibri"/>
          <w:lang w:val="bg-BG"/>
        </w:rPr>
        <w:t xml:space="preserve"> </w:t>
      </w:r>
      <w:r w:rsidRPr="00275F89">
        <w:rPr>
          <w:lang w:val="ru-RU"/>
        </w:rPr>
        <w:t xml:space="preserve"> основание</w:t>
      </w:r>
      <w:r>
        <w:rPr>
          <w:lang w:val="ru-RU"/>
        </w:rPr>
        <w:t xml:space="preserve"> </w:t>
      </w:r>
      <w:r w:rsidRPr="001C4CA2">
        <w:rPr>
          <w:b/>
          <w:bCs/>
          <w:lang w:val="bg-BG"/>
        </w:rPr>
        <w:t xml:space="preserve">чл.21, ал.1, т.12 </w:t>
      </w:r>
      <w:r w:rsidRPr="001C4CA2">
        <w:rPr>
          <w:bCs/>
          <w:lang w:val="bg-BG"/>
        </w:rPr>
        <w:t>от ЗМСМА,</w:t>
      </w:r>
      <w:r w:rsidRPr="001C4CA2">
        <w:rPr>
          <w:b/>
          <w:bCs/>
          <w:lang w:val="bg-BG"/>
        </w:rPr>
        <w:t xml:space="preserve"> </w:t>
      </w:r>
      <w:r w:rsidRPr="001C4CA2">
        <w:rPr>
          <w:b/>
          <w:bCs/>
          <w:i/>
          <w:iCs/>
          <w:lang w:val="bg-BG"/>
        </w:rPr>
        <w:t>чл.8,  ал.9</w:t>
      </w:r>
      <w:r w:rsidRPr="001C4CA2">
        <w:rPr>
          <w:b/>
          <w:bCs/>
          <w:lang w:val="bg-BG"/>
        </w:rPr>
        <w:t xml:space="preserve"> </w:t>
      </w:r>
      <w:r w:rsidRPr="001C4CA2">
        <w:rPr>
          <w:bCs/>
          <w:lang w:val="bg-BG"/>
        </w:rPr>
        <w:t xml:space="preserve">от Закона за общинската собственост, </w:t>
      </w:r>
      <w:r w:rsidRPr="001C4CA2">
        <w:rPr>
          <w:b/>
          <w:bCs/>
          <w:i/>
          <w:iCs/>
          <w:lang w:val="bg-BG"/>
        </w:rPr>
        <w:t>чл.4, ал.4</w:t>
      </w:r>
      <w:r w:rsidRPr="001C4CA2">
        <w:rPr>
          <w:bCs/>
          <w:lang w:val="bg-BG"/>
        </w:rPr>
        <w:t xml:space="preserve"> от Наредба за реда за придобиване, управление и разпореж-дане с общинско имущество и ДЗ – вх. №</w:t>
      </w:r>
      <w:r>
        <w:rPr>
          <w:bCs/>
        </w:rPr>
        <w:t>115</w:t>
      </w:r>
      <w:r w:rsidRPr="001C4CA2">
        <w:rPr>
          <w:bCs/>
          <w:lang w:val="bg-BG"/>
        </w:rPr>
        <w:t xml:space="preserve"> /</w:t>
      </w:r>
      <w:r>
        <w:rPr>
          <w:bCs/>
        </w:rPr>
        <w:t>06.07.</w:t>
      </w:r>
      <w:r w:rsidRPr="001C4CA2">
        <w:rPr>
          <w:bCs/>
          <w:lang w:val="bg-BG"/>
        </w:rPr>
        <w:t xml:space="preserve"> 2022 год.  от  кмета  на  община  Лъки</w:t>
      </w:r>
      <w:r>
        <w:rPr>
          <w:b/>
          <w:bCs/>
          <w:lang w:val="bg-BG"/>
        </w:rPr>
        <w:t>.</w:t>
      </w:r>
    </w:p>
    <w:p w:rsidR="00EB786B" w:rsidRPr="00275F89" w:rsidRDefault="00EB786B" w:rsidP="00EB786B">
      <w:pPr>
        <w:jc w:val="both"/>
        <w:rPr>
          <w:bCs/>
          <w:lang w:val="bg-BG"/>
        </w:rPr>
      </w:pPr>
    </w:p>
    <w:p w:rsidR="00EB786B" w:rsidRDefault="00EB786B" w:rsidP="00EB786B">
      <w:pPr>
        <w:jc w:val="both"/>
        <w:rPr>
          <w:lang w:val="bg-BG"/>
        </w:rPr>
      </w:pPr>
    </w:p>
    <w:p w:rsidR="00EB786B" w:rsidRPr="00275F89" w:rsidRDefault="00EB786B" w:rsidP="00EB786B">
      <w:pPr>
        <w:pStyle w:val="a8"/>
        <w:ind w:firstLine="0"/>
      </w:pPr>
      <w:r w:rsidRPr="00275F89">
        <w:t xml:space="preserve">Общ брой общински съветници    </w:t>
      </w:r>
      <w:r w:rsidRPr="00275F89">
        <w:tab/>
        <w:t>-   11</w:t>
      </w:r>
    </w:p>
    <w:p w:rsidR="00EB786B" w:rsidRPr="00275F89" w:rsidRDefault="00EB786B" w:rsidP="00EB786B">
      <w:pPr>
        <w:rPr>
          <w:lang w:val="bg-BG"/>
        </w:rPr>
      </w:pPr>
      <w:r w:rsidRPr="00275F89">
        <w:rPr>
          <w:lang w:val="bg-BG"/>
        </w:rPr>
        <w:t xml:space="preserve">Брой присъствали на гласуването  -  </w:t>
      </w:r>
      <w:r w:rsidR="003F63F9">
        <w:rPr>
          <w:lang w:val="bg-BG"/>
        </w:rPr>
        <w:t xml:space="preserve">  9</w:t>
      </w:r>
      <w:r w:rsidRPr="00275F89">
        <w:t xml:space="preserve">  </w:t>
      </w:r>
      <w:r w:rsidRPr="00275F89">
        <w:rPr>
          <w:lang w:val="bg-BG"/>
        </w:rPr>
        <w:t xml:space="preserve">    </w:t>
      </w:r>
    </w:p>
    <w:p w:rsidR="00EB786B" w:rsidRPr="00275F89" w:rsidRDefault="00EB786B" w:rsidP="00EB786B">
      <w:pPr>
        <w:tabs>
          <w:tab w:val="left" w:pos="709"/>
          <w:tab w:val="left" w:pos="1134"/>
          <w:tab w:val="left" w:pos="5812"/>
        </w:tabs>
        <w:rPr>
          <w:lang w:val="bg-BG"/>
        </w:rPr>
      </w:pPr>
      <w:r w:rsidRPr="00275F89">
        <w:rPr>
          <w:lang w:val="bg-BG"/>
        </w:rPr>
        <w:t xml:space="preserve">Брой гласували “За”                        -    </w:t>
      </w:r>
      <w:r w:rsidR="003F63F9">
        <w:rPr>
          <w:lang w:val="bg-BG"/>
        </w:rPr>
        <w:t xml:space="preserve"> 9</w:t>
      </w:r>
      <w:r w:rsidRPr="00275F89">
        <w:t xml:space="preserve">  </w:t>
      </w:r>
      <w:r w:rsidRPr="00275F89">
        <w:rPr>
          <w:lang w:val="bg-BG"/>
        </w:rPr>
        <w:t xml:space="preserve">    </w:t>
      </w:r>
    </w:p>
    <w:p w:rsidR="00EB786B" w:rsidRPr="00275F89" w:rsidRDefault="00EB786B" w:rsidP="00EB786B">
      <w:pPr>
        <w:pStyle w:val="1"/>
        <w:rPr>
          <w:u w:val="none"/>
        </w:rPr>
      </w:pPr>
      <w:r w:rsidRPr="00275F89">
        <w:rPr>
          <w:u w:val="none"/>
        </w:rPr>
        <w:t>Брой гласували “Против”</w:t>
      </w:r>
      <w:r w:rsidRPr="00275F89">
        <w:rPr>
          <w:u w:val="none"/>
        </w:rPr>
        <w:tab/>
      </w:r>
      <w:r w:rsidRPr="00275F89">
        <w:rPr>
          <w:u w:val="none"/>
        </w:rPr>
        <w:tab/>
        <w:t xml:space="preserve">-     </w:t>
      </w:r>
      <w:r w:rsidR="003F63F9">
        <w:rPr>
          <w:u w:val="none"/>
        </w:rPr>
        <w:t>0</w:t>
      </w:r>
    </w:p>
    <w:p w:rsidR="00EB786B" w:rsidRPr="00275F89" w:rsidRDefault="00EB786B" w:rsidP="00EB786B">
      <w:pPr>
        <w:pStyle w:val="1"/>
        <w:rPr>
          <w:color w:val="FFFFFF"/>
        </w:rPr>
      </w:pPr>
      <w:r w:rsidRPr="00275F89">
        <w:t>Брой гласували “Въздържал се”</w:t>
      </w:r>
      <w:r w:rsidRPr="00275F89">
        <w:tab/>
        <w:t xml:space="preserve">-     </w:t>
      </w:r>
      <w:r w:rsidR="003F63F9">
        <w:t>0</w:t>
      </w:r>
      <w:r w:rsidRPr="00275F89">
        <w:t xml:space="preserve"> </w:t>
      </w:r>
    </w:p>
    <w:p w:rsidR="00EB786B" w:rsidRPr="00275F89" w:rsidRDefault="00EB786B" w:rsidP="00EB786B">
      <w:pPr>
        <w:rPr>
          <w:b/>
          <w:lang w:val="bg-BG"/>
        </w:rPr>
      </w:pPr>
      <w:r w:rsidRPr="00275F89">
        <w:rPr>
          <w:b/>
          <w:lang w:val="bg-BG"/>
        </w:rPr>
        <w:t xml:space="preserve">Приема се.                          </w:t>
      </w:r>
    </w:p>
    <w:p w:rsidR="00EB786B" w:rsidRPr="00275F89" w:rsidRDefault="00EB786B" w:rsidP="00EB786B">
      <w:pPr>
        <w:ind w:firstLine="578"/>
        <w:jc w:val="center"/>
        <w:rPr>
          <w:b/>
          <w:lang w:val="bg-BG"/>
        </w:rPr>
      </w:pPr>
    </w:p>
    <w:p w:rsidR="00EB786B" w:rsidRPr="00275F89" w:rsidRDefault="00EB786B" w:rsidP="00EB786B">
      <w:pPr>
        <w:pStyle w:val="a6"/>
        <w:spacing w:after="0"/>
        <w:ind w:left="4248" w:firstLine="708"/>
        <w:rPr>
          <w:b/>
          <w:lang w:val="bg-BG"/>
        </w:rPr>
      </w:pPr>
      <w:r w:rsidRPr="00275F89">
        <w:rPr>
          <w:b/>
          <w:lang w:val="bg-BG"/>
        </w:rPr>
        <w:t xml:space="preserve">Председател на ОбС : </w:t>
      </w:r>
    </w:p>
    <w:p w:rsidR="009F3F25" w:rsidRDefault="009F3F25" w:rsidP="00EB786B">
      <w:pPr>
        <w:pStyle w:val="a6"/>
        <w:spacing w:after="0"/>
        <w:ind w:left="6480"/>
        <w:rPr>
          <w:lang w:val="bg-BG"/>
        </w:rPr>
      </w:pPr>
    </w:p>
    <w:p w:rsidR="00EB786B" w:rsidRPr="00EB786B" w:rsidRDefault="00EB786B" w:rsidP="00EB786B">
      <w:pPr>
        <w:pStyle w:val="a6"/>
        <w:spacing w:after="0"/>
        <w:ind w:left="6480"/>
        <w:rPr>
          <w:lang w:val="bg-BG"/>
        </w:rPr>
      </w:pPr>
      <w:r w:rsidRPr="00275F89">
        <w:rPr>
          <w:lang w:val="bg-BG"/>
        </w:rPr>
        <w:t xml:space="preserve">    /Марияна Паракосова/</w:t>
      </w:r>
    </w:p>
    <w:p w:rsidR="00313B14" w:rsidRPr="005C713F" w:rsidRDefault="00313B14" w:rsidP="00313B14">
      <w:pPr>
        <w:pStyle w:val="a4"/>
        <w:pBdr>
          <w:bottom w:val="double" w:sz="6" w:space="1" w:color="auto"/>
        </w:pBdr>
        <w:rPr>
          <w:sz w:val="28"/>
        </w:rPr>
      </w:pPr>
      <w:r w:rsidRPr="005C713F">
        <w:rPr>
          <w:noProof/>
          <w:lang w:eastAsia="bg-BG"/>
        </w:rPr>
        <w:lastRenderedPageBreak/>
        <w:drawing>
          <wp:anchor distT="0" distB="0" distL="114300" distR="114300" simplePos="0" relativeHeight="251652608" behindDoc="0" locked="0" layoutInCell="1" allowOverlap="1">
            <wp:simplePos x="0" y="0"/>
            <wp:positionH relativeFrom="column">
              <wp:posOffset>-228600</wp:posOffset>
            </wp:positionH>
            <wp:positionV relativeFrom="paragraph">
              <wp:posOffset>0</wp:posOffset>
            </wp:positionV>
            <wp:extent cx="596900" cy="569595"/>
            <wp:effectExtent l="1905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313B14" w:rsidRPr="005C713F" w:rsidRDefault="00313B14" w:rsidP="00313B14">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313B14" w:rsidRPr="005C713F" w:rsidRDefault="00313B14" w:rsidP="00313B14">
      <w:pPr>
        <w:rPr>
          <w:lang w:val="bg-BG"/>
        </w:rPr>
      </w:pPr>
    </w:p>
    <w:p w:rsidR="00313B14" w:rsidRDefault="00313B14" w:rsidP="00313B14">
      <w:pPr>
        <w:rPr>
          <w:sz w:val="16"/>
          <w:szCs w:val="16"/>
          <w:lang w:val="bg-BG"/>
        </w:rPr>
      </w:pPr>
    </w:p>
    <w:p w:rsidR="003B6B05" w:rsidRDefault="003B6B05" w:rsidP="00313B14">
      <w:pPr>
        <w:rPr>
          <w:sz w:val="16"/>
          <w:szCs w:val="16"/>
          <w:lang w:val="bg-BG"/>
        </w:rPr>
      </w:pPr>
    </w:p>
    <w:p w:rsidR="003B6B05" w:rsidRPr="00E540DA" w:rsidRDefault="003B6B05" w:rsidP="00313B14">
      <w:pPr>
        <w:rPr>
          <w:sz w:val="16"/>
          <w:szCs w:val="16"/>
          <w:lang w:val="bg-BG"/>
        </w:rPr>
      </w:pPr>
    </w:p>
    <w:p w:rsidR="00313B14" w:rsidRPr="003B6B05" w:rsidRDefault="00313B14" w:rsidP="00313B14">
      <w:pPr>
        <w:jc w:val="center"/>
        <w:rPr>
          <w:b/>
          <w:bCs/>
          <w:lang w:val="bg-BG"/>
        </w:rPr>
      </w:pPr>
      <w:r w:rsidRPr="003B6B05">
        <w:rPr>
          <w:b/>
          <w:bCs/>
          <w:lang w:val="bg-BG"/>
        </w:rPr>
        <w:t>Р Е Ш Е Н И Е</w:t>
      </w:r>
    </w:p>
    <w:p w:rsidR="00313B14" w:rsidRDefault="00313B14" w:rsidP="00DC3D51">
      <w:pPr>
        <w:jc w:val="center"/>
        <w:rPr>
          <w:b/>
          <w:bCs/>
        </w:rPr>
      </w:pPr>
      <w:r w:rsidRPr="003B6B05">
        <w:rPr>
          <w:b/>
          <w:bCs/>
          <w:lang w:val="bg-BG"/>
        </w:rPr>
        <w:t xml:space="preserve">№ </w:t>
      </w:r>
      <w:r w:rsidR="004C3C4E" w:rsidRPr="003B6B05">
        <w:rPr>
          <w:b/>
          <w:bCs/>
          <w:lang w:val="bg-BG"/>
        </w:rPr>
        <w:t>2</w:t>
      </w:r>
      <w:r w:rsidR="009F3F25">
        <w:rPr>
          <w:b/>
          <w:bCs/>
        </w:rPr>
        <w:t>13</w:t>
      </w:r>
    </w:p>
    <w:p w:rsidR="003B6B05" w:rsidRPr="003B6B05" w:rsidRDefault="003B6B05" w:rsidP="00DC3D51">
      <w:pPr>
        <w:jc w:val="center"/>
        <w:rPr>
          <w:b/>
          <w:bCs/>
        </w:rPr>
      </w:pPr>
    </w:p>
    <w:p w:rsidR="00313B14" w:rsidRPr="003B6B05" w:rsidRDefault="00313B14" w:rsidP="00313B14">
      <w:pPr>
        <w:jc w:val="center"/>
      </w:pPr>
      <w:r w:rsidRPr="003B6B05">
        <w:rPr>
          <w:lang w:val="bg-BG"/>
        </w:rPr>
        <w:t xml:space="preserve">взето с Протокол № </w:t>
      </w:r>
      <w:r w:rsidR="005E5388" w:rsidRPr="003B6B05">
        <w:rPr>
          <w:lang w:val="bg-BG"/>
        </w:rPr>
        <w:t>3</w:t>
      </w:r>
      <w:r w:rsidR="00040A23" w:rsidRPr="003B6B05">
        <w:t>3</w:t>
      </w:r>
    </w:p>
    <w:p w:rsidR="00313B14" w:rsidRPr="003B6B05" w:rsidRDefault="00313B14" w:rsidP="00313B14">
      <w:pPr>
        <w:jc w:val="center"/>
        <w:rPr>
          <w:lang w:val="bg-BG"/>
        </w:rPr>
      </w:pPr>
      <w:r w:rsidRPr="003B6B05">
        <w:rPr>
          <w:lang w:val="bg-BG"/>
        </w:rPr>
        <w:t>на редовна  сесия на ОбС – Лъки</w:t>
      </w:r>
    </w:p>
    <w:p w:rsidR="00313B14" w:rsidRPr="003B6B05" w:rsidRDefault="00313B14" w:rsidP="00DC3D51">
      <w:pPr>
        <w:jc w:val="center"/>
        <w:rPr>
          <w:lang w:val="bg-BG"/>
        </w:rPr>
      </w:pPr>
      <w:r w:rsidRPr="003B6B05">
        <w:rPr>
          <w:lang w:val="bg-BG"/>
        </w:rPr>
        <w:t>мандат 2019-2023 година,</w:t>
      </w:r>
      <w:r w:rsidR="00DC3D51" w:rsidRPr="003B6B05">
        <w:rPr>
          <w:lang w:val="bg-BG"/>
        </w:rPr>
        <w:t xml:space="preserve"> </w:t>
      </w:r>
      <w:r w:rsidRPr="003B6B05">
        <w:rPr>
          <w:lang w:val="bg-BG"/>
        </w:rPr>
        <w:t xml:space="preserve">проведена на </w:t>
      </w:r>
      <w:r w:rsidR="00040A23" w:rsidRPr="003B6B05">
        <w:t>14</w:t>
      </w:r>
      <w:r w:rsidRPr="003B6B05">
        <w:rPr>
          <w:lang w:val="bg-BG"/>
        </w:rPr>
        <w:t>.0</w:t>
      </w:r>
      <w:r w:rsidR="00040A23" w:rsidRPr="003B6B05">
        <w:t>7</w:t>
      </w:r>
      <w:r w:rsidRPr="003B6B05">
        <w:rPr>
          <w:lang w:val="bg-BG"/>
        </w:rPr>
        <w:t>.202</w:t>
      </w:r>
      <w:r w:rsidR="005E5388" w:rsidRPr="003B6B05">
        <w:rPr>
          <w:lang w:val="bg-BG"/>
        </w:rPr>
        <w:t>2</w:t>
      </w:r>
      <w:r w:rsidRPr="003B6B05">
        <w:rPr>
          <w:lang w:val="bg-BG"/>
        </w:rPr>
        <w:t>г.</w:t>
      </w:r>
    </w:p>
    <w:p w:rsidR="00313B14" w:rsidRDefault="00313B14" w:rsidP="00313B14">
      <w:pPr>
        <w:pStyle w:val="a6"/>
        <w:tabs>
          <w:tab w:val="num" w:pos="1080"/>
        </w:tabs>
        <w:spacing w:after="0"/>
        <w:jc w:val="both"/>
        <w:rPr>
          <w:b/>
          <w:bCs/>
          <w:lang w:val="bg-BG"/>
        </w:rPr>
      </w:pPr>
    </w:p>
    <w:p w:rsidR="003B6B05" w:rsidRPr="003B6B05" w:rsidRDefault="003B6B05" w:rsidP="00313B14">
      <w:pPr>
        <w:pStyle w:val="a6"/>
        <w:tabs>
          <w:tab w:val="num" w:pos="1080"/>
        </w:tabs>
        <w:spacing w:after="0"/>
        <w:jc w:val="both"/>
        <w:rPr>
          <w:b/>
          <w:bCs/>
          <w:lang w:val="bg-BG"/>
        </w:rPr>
      </w:pPr>
    </w:p>
    <w:p w:rsidR="00313B14" w:rsidRDefault="00313B14" w:rsidP="003B6B05">
      <w:pPr>
        <w:jc w:val="both"/>
        <w:rPr>
          <w:b/>
          <w:lang w:val="bg-BG"/>
        </w:rPr>
      </w:pPr>
      <w:r w:rsidRPr="003B6B05">
        <w:rPr>
          <w:b/>
          <w:u w:val="single"/>
          <w:lang w:val="bg-BG"/>
        </w:rPr>
        <w:t>ОТНОСНО:</w:t>
      </w:r>
      <w:r w:rsidRPr="003B6B05">
        <w:rPr>
          <w:lang w:val="bg-BG"/>
        </w:rPr>
        <w:t xml:space="preserve"> </w:t>
      </w:r>
      <w:r w:rsidR="00040A23" w:rsidRPr="003B6B05">
        <w:t xml:space="preserve"> </w:t>
      </w:r>
      <w:r w:rsidR="00040A23" w:rsidRPr="003B6B05">
        <w:rPr>
          <w:lang w:val="bg-BG"/>
        </w:rPr>
        <w:t xml:space="preserve">Вземане на решение за утвърждаване на нов Дружествен </w:t>
      </w:r>
      <w:r w:rsidR="00040A23" w:rsidRPr="003B6B05">
        <w:t>(</w:t>
      </w:r>
      <w:r w:rsidR="00040A23" w:rsidRPr="003B6B05">
        <w:rPr>
          <w:lang w:val="bg-BG"/>
        </w:rPr>
        <w:t>учредителен</w:t>
      </w:r>
      <w:r w:rsidR="00040A23" w:rsidRPr="003B6B05">
        <w:t>)</w:t>
      </w:r>
      <w:r w:rsidR="00040A23" w:rsidRPr="003B6B05">
        <w:rPr>
          <w:lang w:val="bg-BG"/>
        </w:rPr>
        <w:t xml:space="preserve"> акт и избиране на Управител на </w:t>
      </w:r>
      <w:r w:rsidR="00040A23" w:rsidRPr="003B6B05">
        <w:rPr>
          <w:b/>
          <w:lang w:val="bg-BG"/>
        </w:rPr>
        <w:t>„Възстановителен център Лъки“ ЕООД</w:t>
      </w:r>
    </w:p>
    <w:p w:rsidR="003B6B05" w:rsidRPr="003B6B05" w:rsidRDefault="003B6B05" w:rsidP="00313B14">
      <w:pPr>
        <w:ind w:left="1418" w:hanging="1418"/>
        <w:jc w:val="both"/>
        <w:rPr>
          <w:b/>
          <w:lang w:val="bg-BG"/>
        </w:rPr>
      </w:pPr>
    </w:p>
    <w:p w:rsidR="00313B14" w:rsidRPr="003B6B05" w:rsidRDefault="00313B14" w:rsidP="00313B14">
      <w:pPr>
        <w:ind w:left="1418" w:hanging="1418"/>
        <w:jc w:val="both"/>
        <w:rPr>
          <w:b/>
          <w:lang w:val="bg-BG"/>
        </w:rPr>
      </w:pPr>
    </w:p>
    <w:p w:rsidR="00313B14" w:rsidRPr="003B6B05" w:rsidRDefault="00313B14" w:rsidP="00313B14">
      <w:pPr>
        <w:jc w:val="both"/>
        <w:rPr>
          <w:lang w:val="bg-BG"/>
        </w:rPr>
      </w:pPr>
      <w:r w:rsidRPr="003B6B05">
        <w:rPr>
          <w:b/>
          <w:bCs/>
          <w:u w:val="single"/>
          <w:lang w:val="bg-BG"/>
        </w:rPr>
        <w:t>ПО ПРЕДЛОЖЕНИЕ НА:</w:t>
      </w:r>
      <w:r w:rsidRPr="003B6B05">
        <w:rPr>
          <w:bCs/>
          <w:lang w:val="bg-BG"/>
        </w:rPr>
        <w:t xml:space="preserve"> </w:t>
      </w:r>
      <w:r w:rsidRPr="003B6B05">
        <w:rPr>
          <w:lang w:val="bg-BG"/>
        </w:rPr>
        <w:t>инж. Валентин Чавдаров Симеонов –</w:t>
      </w:r>
      <w:r w:rsidRPr="003B6B05">
        <w:rPr>
          <w:b/>
          <w:lang w:val="bg-BG"/>
        </w:rPr>
        <w:t xml:space="preserve"> </w:t>
      </w:r>
      <w:r w:rsidRPr="003B6B05">
        <w:rPr>
          <w:lang w:val="bg-BG"/>
        </w:rPr>
        <w:t>Кмет на Община Лъки</w:t>
      </w:r>
    </w:p>
    <w:p w:rsidR="00DC3D51" w:rsidRPr="003B6B05" w:rsidRDefault="00DC3D51" w:rsidP="00313B14">
      <w:pPr>
        <w:rPr>
          <w:lang w:val="bg-BG"/>
        </w:rPr>
      </w:pPr>
    </w:p>
    <w:p w:rsidR="00E540DA" w:rsidRPr="003B6B05" w:rsidRDefault="00E540DA" w:rsidP="00E540DA">
      <w:pPr>
        <w:jc w:val="both"/>
        <w:rPr>
          <w:rFonts w:eastAsia="Calibri"/>
          <w:lang w:val="bg-BG"/>
        </w:rPr>
      </w:pPr>
      <w:r w:rsidRPr="003B6B05">
        <w:rPr>
          <w:rFonts w:eastAsia="Calibri"/>
          <w:lang w:val="bg-BG"/>
        </w:rPr>
        <w:t xml:space="preserve">На основание чл. 21, ал. 1, т. 9, във връзка с ал. 2 от ЗМСМА, в изпълнение на чл. 137, ал. 1, т. 1 и т. 5, във връзка с чл. 147 от ТЗ; чл. 21, ал. 1 от Закона за публичните предприятия; чл. 13, ал. 1, т. 1 и т. 7 и </w:t>
      </w:r>
      <w:r w:rsidRPr="003B6B05">
        <w:rPr>
          <w:rFonts w:eastAsia="Calibri"/>
          <w:bCs/>
          <w:lang w:val="bg-BG" w:bidi="bg-BG"/>
        </w:rPr>
        <w:t>чл. 40, ал. 1, ал. 2 и ал. 4 от Наредбата за реда за учредяване и упражняване правата на общината в търговски дружества с общинско участие в капитала,</w:t>
      </w:r>
      <w:r w:rsidRPr="003B6B05">
        <w:rPr>
          <w:rFonts w:eastAsia="Calibri"/>
          <w:lang w:val="bg-BG"/>
        </w:rPr>
        <w:t xml:space="preserve"> в изпълнение на чл. 16, ал. 1, т. 1 и т. 5 и ал. 2 от </w:t>
      </w:r>
      <w:r w:rsidRPr="003B6B05">
        <w:rPr>
          <w:rFonts w:eastAsia="Calibri"/>
          <w:bCs/>
          <w:lang w:val="bg-BG"/>
        </w:rPr>
        <w:t>Дружествения (учредителен) акт на</w:t>
      </w:r>
      <w:r w:rsidRPr="003B6B05">
        <w:rPr>
          <w:rFonts w:eastAsia="Calibri"/>
          <w:b/>
          <w:lang w:val="bg-BG"/>
        </w:rPr>
        <w:t xml:space="preserve"> </w:t>
      </w:r>
      <w:r w:rsidRPr="003B6B05">
        <w:rPr>
          <w:rFonts w:eastAsia="Calibri"/>
          <w:lang w:val="bg-BG"/>
        </w:rPr>
        <w:t xml:space="preserve">„Възстановителен център Лъки“ ЕООД, приет с </w:t>
      </w:r>
      <w:r w:rsidRPr="003B6B05">
        <w:rPr>
          <w:rFonts w:eastAsia="Calibri"/>
          <w:lang w:val="bg-BG" w:bidi="bg-BG"/>
        </w:rPr>
        <w:t>Решение № 148, взето с Протокол № 19 от 13.04.2017г. на Общински съвет - Лъки</w:t>
      </w:r>
      <w:r w:rsidRPr="003B6B05">
        <w:rPr>
          <w:rFonts w:eastAsia="Calibri"/>
          <w:lang w:val="bg-BG"/>
        </w:rPr>
        <w:t xml:space="preserve"> и предвид фактическите основания в ДЗ с вх. № 103 от 20.06.2022г. от Кмета на община Лъки, </w:t>
      </w:r>
    </w:p>
    <w:p w:rsidR="00313B14" w:rsidRPr="003B6B05" w:rsidRDefault="00313B14" w:rsidP="00DC3D51">
      <w:pPr>
        <w:ind w:right="-142"/>
        <w:rPr>
          <w:lang w:val="bg-BG"/>
        </w:rPr>
      </w:pPr>
    </w:p>
    <w:p w:rsidR="00313B14" w:rsidRPr="003B6B05" w:rsidRDefault="00313B14" w:rsidP="00313B14">
      <w:pPr>
        <w:ind w:firstLine="578"/>
        <w:jc w:val="center"/>
        <w:rPr>
          <w:b/>
          <w:lang w:val="bg-BG"/>
        </w:rPr>
      </w:pPr>
      <w:r w:rsidRPr="003B6B05">
        <w:rPr>
          <w:b/>
          <w:lang w:val="bg-BG"/>
        </w:rPr>
        <w:t>Р Е Ш И:</w:t>
      </w:r>
    </w:p>
    <w:p w:rsidR="00E540DA" w:rsidRDefault="00E540DA" w:rsidP="00313B14">
      <w:pPr>
        <w:ind w:firstLine="578"/>
        <w:jc w:val="center"/>
        <w:rPr>
          <w:b/>
          <w:lang w:val="bg-BG"/>
        </w:rPr>
      </w:pPr>
    </w:p>
    <w:p w:rsidR="003B6B05" w:rsidRDefault="003B6B05" w:rsidP="00313B14">
      <w:pPr>
        <w:ind w:firstLine="578"/>
        <w:jc w:val="center"/>
        <w:rPr>
          <w:b/>
          <w:lang w:val="bg-BG"/>
        </w:rPr>
      </w:pPr>
    </w:p>
    <w:p w:rsidR="00E540DA" w:rsidRPr="00E540DA" w:rsidRDefault="00E540DA" w:rsidP="003B6B05">
      <w:pPr>
        <w:shd w:val="clear" w:color="auto" w:fill="FCFCFC"/>
        <w:ind w:firstLine="709"/>
        <w:jc w:val="both"/>
        <w:rPr>
          <w:lang w:val="bg-BG" w:eastAsia="bg-BG"/>
        </w:rPr>
      </w:pPr>
      <w:r w:rsidRPr="003B6B05">
        <w:rPr>
          <w:rFonts w:eastAsia="Calibri"/>
          <w:b/>
          <w:lang w:val="bg-BG"/>
        </w:rPr>
        <w:t>1</w:t>
      </w:r>
      <w:r w:rsidRPr="003B6B05">
        <w:rPr>
          <w:rFonts w:eastAsia="Calibri"/>
          <w:lang w:val="bg-BG"/>
        </w:rPr>
        <w:t xml:space="preserve">. </w:t>
      </w:r>
      <w:r w:rsidRPr="00E540DA">
        <w:rPr>
          <w:rFonts w:eastAsia="Calibri"/>
          <w:lang w:val="bg-BG"/>
        </w:rPr>
        <w:t>П</w:t>
      </w:r>
      <w:r w:rsidRPr="00E540DA">
        <w:rPr>
          <w:rFonts w:ascii="Times New Roman Bulgarian" w:eastAsia="Calibri" w:hAnsi="Times New Roman Bulgarian"/>
          <w:bCs/>
          <w:color w:val="000000"/>
          <w:lang w:val="bg-BG"/>
        </w:rPr>
        <w:t>риема и утвърждава нов Дружествен (учредителен) акт на</w:t>
      </w:r>
      <w:r w:rsidRPr="00E540DA">
        <w:rPr>
          <w:b/>
          <w:lang w:val="bg-BG" w:eastAsia="bg-BG"/>
        </w:rPr>
        <w:t xml:space="preserve"> „Възстановителен център Лъки“ ЕООД </w:t>
      </w:r>
      <w:r w:rsidRPr="00E540DA">
        <w:rPr>
          <w:rFonts w:ascii="Times New Roman Bulgarian" w:eastAsia="Calibri" w:hAnsi="Times New Roman Bulgarian"/>
          <w:bCs/>
          <w:color w:val="000000"/>
          <w:lang w:val="bg-BG"/>
        </w:rPr>
        <w:t xml:space="preserve">– Приложение № 1 към настоящото решение и упълномощава Председателя на Общински съвет Лъки да го подпише. </w:t>
      </w:r>
    </w:p>
    <w:p w:rsidR="00E540DA" w:rsidRPr="00E540DA" w:rsidRDefault="00E540DA" w:rsidP="003B6B05">
      <w:pPr>
        <w:ind w:firstLine="709"/>
        <w:jc w:val="both"/>
        <w:rPr>
          <w:rFonts w:eastAsia="Calibri"/>
          <w:lang w:val="bg-BG"/>
        </w:rPr>
      </w:pPr>
      <w:r w:rsidRPr="00E540DA">
        <w:rPr>
          <w:rFonts w:eastAsia="Calibri"/>
          <w:b/>
          <w:lang w:val="bg-BG"/>
        </w:rPr>
        <w:t xml:space="preserve">2. </w:t>
      </w:r>
      <w:r w:rsidRPr="00E540DA">
        <w:rPr>
          <w:rFonts w:eastAsia="Calibri"/>
          <w:lang w:val="bg-BG"/>
        </w:rPr>
        <w:t>Избира СЕВДА БОРИСОВА КАЦАРОВА с ЕГН: 6802174510 и постоянен адрес: област Пловдив, община Лъки, гр. Лъки, ул. “Възраждане“ № 26, ет. 7, ап. 21, притежаваща лична карта № 649597050, издадена на 09.09.2020 г. от МВР – Пловдив, за Управител на ЕДНОЛИЧНО ДРУЖЕСТВО С ОГРАНИЧЕНА ОТГОВОРНОСТ „ВЪЗСТАНОВИТЕЛЕН ЦЕНТЪР ЛЪКИ“ ЕООД, със седалище: Република България, Област Пловдив, Община Лъки, гр. Лъки и адрес на управление: гр. Лъки, п.код 4241, ул. „Възраждане“ 30, вписано в Търговския регистър към Агенция по вписванията с ЕИК: 000613163 за срок от 5 години.</w:t>
      </w:r>
    </w:p>
    <w:p w:rsidR="00E540DA" w:rsidRPr="00E540DA" w:rsidRDefault="00E540DA" w:rsidP="003B6B05">
      <w:pPr>
        <w:ind w:firstLine="708"/>
        <w:jc w:val="both"/>
        <w:rPr>
          <w:rFonts w:eastAsia="Calibri"/>
          <w:lang w:val="bg-BG"/>
        </w:rPr>
      </w:pPr>
      <w:r w:rsidRPr="00E540DA">
        <w:rPr>
          <w:rFonts w:eastAsia="Calibri"/>
          <w:b/>
          <w:lang w:val="bg-BG"/>
        </w:rPr>
        <w:t>3.</w:t>
      </w:r>
      <w:r w:rsidRPr="003B6B05">
        <w:rPr>
          <w:rFonts w:eastAsia="Calibri"/>
          <w:b/>
          <w:lang w:val="bg-BG"/>
        </w:rPr>
        <w:t xml:space="preserve"> </w:t>
      </w:r>
      <w:r w:rsidRPr="00E540DA">
        <w:rPr>
          <w:rFonts w:eastAsia="Calibri"/>
          <w:lang w:val="bg-BG"/>
        </w:rPr>
        <w:t xml:space="preserve">Месечното възнаграждение на новоизбрания управител на „Възстановителен център Лъки“ ЕООД се определя съгласно Раздел </w:t>
      </w:r>
      <w:r w:rsidRPr="00E540DA">
        <w:rPr>
          <w:rFonts w:eastAsia="Calibri"/>
        </w:rPr>
        <w:t>X</w:t>
      </w:r>
      <w:r w:rsidRPr="00E540DA">
        <w:rPr>
          <w:rFonts w:eastAsia="Calibri"/>
          <w:lang w:val="bg-BG"/>
        </w:rPr>
        <w:t xml:space="preserve"> от </w:t>
      </w:r>
      <w:r w:rsidRPr="00E540DA">
        <w:rPr>
          <w:rFonts w:eastAsia="Calibri"/>
          <w:bCs/>
          <w:lang w:val="bg-BG" w:bidi="bg-BG"/>
        </w:rPr>
        <w:t>Наредбата за реда за учредяване и упражняване правата на общината в търговски дружества с общинско участие в капитала</w:t>
      </w:r>
      <w:r w:rsidRPr="00E540DA">
        <w:rPr>
          <w:rFonts w:eastAsia="Calibri"/>
          <w:lang w:val="bg-BG"/>
        </w:rPr>
        <w:t xml:space="preserve">. </w:t>
      </w:r>
    </w:p>
    <w:p w:rsidR="00E540DA" w:rsidRPr="00E540DA" w:rsidRDefault="00E540DA" w:rsidP="003B6B05">
      <w:pPr>
        <w:ind w:firstLine="708"/>
        <w:jc w:val="both"/>
        <w:rPr>
          <w:rFonts w:eastAsia="Calibri"/>
          <w:lang w:val="bg-BG"/>
        </w:rPr>
      </w:pPr>
      <w:r w:rsidRPr="00E540DA">
        <w:rPr>
          <w:rFonts w:eastAsia="Calibri"/>
          <w:b/>
          <w:lang w:val="bg-BG"/>
        </w:rPr>
        <w:t>4.</w:t>
      </w:r>
      <w:r w:rsidRPr="00E540DA">
        <w:rPr>
          <w:rFonts w:eastAsia="Calibri"/>
          <w:lang w:val="bg-BG"/>
        </w:rPr>
        <w:t xml:space="preserve"> Възлага на Кмета на Община Лъки, след влизане в сила на Решението на Общински съвет Лъки, да сключи договор за възлагане на управлението със СЕВДА БОРИСОВА КАЦАРОВА с ЕГН: 6802174510.</w:t>
      </w:r>
    </w:p>
    <w:p w:rsidR="00E540DA" w:rsidRDefault="00E540DA" w:rsidP="003B6B05">
      <w:pPr>
        <w:ind w:firstLine="708"/>
        <w:jc w:val="both"/>
        <w:rPr>
          <w:rFonts w:ascii="Times New Roman Bulgarian" w:eastAsia="Calibri" w:hAnsi="Times New Roman Bulgarian"/>
          <w:lang w:val="bg-BG"/>
        </w:rPr>
      </w:pPr>
      <w:r w:rsidRPr="00E540DA">
        <w:rPr>
          <w:rFonts w:eastAsia="Calibri"/>
          <w:b/>
          <w:lang w:val="bg-BG"/>
        </w:rPr>
        <w:t>5</w:t>
      </w:r>
      <w:r w:rsidRPr="00E540DA">
        <w:rPr>
          <w:rFonts w:eastAsia="Calibri"/>
          <w:lang w:val="bg-BG"/>
        </w:rPr>
        <w:t xml:space="preserve">. </w:t>
      </w:r>
      <w:r w:rsidRPr="00E540DA">
        <w:rPr>
          <w:lang w:val="bg-BG" w:eastAsia="bg-BG"/>
        </w:rPr>
        <w:t xml:space="preserve">Възлага на новоизбрания управител на </w:t>
      </w:r>
      <w:r w:rsidRPr="00E540DA">
        <w:rPr>
          <w:b/>
          <w:lang w:val="bg-BG" w:eastAsia="bg-BG"/>
        </w:rPr>
        <w:t>„Възстановителен център Лъки“ ЕООД</w:t>
      </w:r>
      <w:r w:rsidRPr="00E540DA">
        <w:rPr>
          <w:lang w:val="bg-BG" w:eastAsia="bg-BG"/>
        </w:rPr>
        <w:t xml:space="preserve"> СЕВДА БОРИСОВА КАЦАРОВА </w:t>
      </w:r>
      <w:r w:rsidRPr="00E540DA">
        <w:rPr>
          <w:rFonts w:hint="eastAsia"/>
          <w:lang w:val="bg-BG" w:eastAsia="bg-BG"/>
        </w:rPr>
        <w:t>с</w:t>
      </w:r>
      <w:r w:rsidRPr="00E540DA">
        <w:rPr>
          <w:lang w:val="bg-BG" w:eastAsia="bg-BG"/>
        </w:rPr>
        <w:t xml:space="preserve"> </w:t>
      </w:r>
      <w:r w:rsidRPr="00E540DA">
        <w:rPr>
          <w:rFonts w:hint="eastAsia"/>
          <w:lang w:val="bg-BG" w:eastAsia="bg-BG"/>
        </w:rPr>
        <w:t>ЕГН</w:t>
      </w:r>
      <w:r w:rsidRPr="00E540DA">
        <w:rPr>
          <w:lang w:val="bg-BG" w:eastAsia="bg-BG"/>
        </w:rPr>
        <w:t xml:space="preserve">: 6802174510, лично или чрез упълномощено лице да </w:t>
      </w:r>
      <w:r w:rsidRPr="00E540DA">
        <w:rPr>
          <w:rFonts w:ascii="Times New Roman Bulgarian" w:eastAsia="Calibri" w:hAnsi="Times New Roman Bulgarian"/>
          <w:lang w:val="bg-BG"/>
        </w:rPr>
        <w:t xml:space="preserve">извърши необходимите правни и фактически действия за вписване на приетите с настоящото решение промени по партидата на дружеството с ЕИК: </w:t>
      </w:r>
      <w:r w:rsidRPr="00E540DA">
        <w:rPr>
          <w:rFonts w:eastAsia="Calibri"/>
          <w:lang w:val="bg-BG"/>
        </w:rPr>
        <w:t xml:space="preserve">000613163 </w:t>
      </w:r>
      <w:r w:rsidRPr="00E540DA">
        <w:rPr>
          <w:rFonts w:ascii="Times New Roman Bulgarian" w:eastAsia="Calibri" w:hAnsi="Times New Roman Bulgarian"/>
          <w:lang w:val="bg-BG"/>
        </w:rPr>
        <w:t>в Търговски регистър и регистър на ЮЛНЦ към Агенцията по вписванията.</w:t>
      </w:r>
    </w:p>
    <w:p w:rsidR="003B6B05" w:rsidRDefault="003B6B05" w:rsidP="00E540DA">
      <w:pPr>
        <w:ind w:firstLine="708"/>
        <w:jc w:val="both"/>
        <w:rPr>
          <w:rFonts w:ascii="Times New Roman Bulgarian" w:eastAsia="Calibri" w:hAnsi="Times New Roman Bulgarian"/>
          <w:lang w:val="bg-BG"/>
        </w:rPr>
      </w:pPr>
    </w:p>
    <w:p w:rsidR="003B6B05" w:rsidRPr="00E540DA" w:rsidRDefault="003B6B05" w:rsidP="00E540DA">
      <w:pPr>
        <w:ind w:firstLine="708"/>
        <w:jc w:val="both"/>
        <w:rPr>
          <w:lang w:val="bg-BG" w:eastAsia="bg-BG"/>
        </w:rPr>
      </w:pPr>
    </w:p>
    <w:p w:rsidR="00E540DA" w:rsidRPr="00E540DA" w:rsidRDefault="00E540DA" w:rsidP="00E540DA">
      <w:pPr>
        <w:rPr>
          <w:rFonts w:eastAsia="Calibri"/>
          <w:lang w:val="bg-BG"/>
        </w:rPr>
      </w:pPr>
    </w:p>
    <w:p w:rsidR="00E540DA" w:rsidRPr="003B6B05" w:rsidRDefault="00E540DA" w:rsidP="00E540DA">
      <w:pPr>
        <w:jc w:val="both"/>
        <w:rPr>
          <w:rFonts w:eastAsia="Calibri"/>
          <w:lang w:val="bg-BG"/>
        </w:rPr>
      </w:pPr>
      <w:r w:rsidRPr="003B6B05">
        <w:rPr>
          <w:b/>
          <w:u w:val="single"/>
          <w:lang w:val="bg-BG"/>
        </w:rPr>
        <w:lastRenderedPageBreak/>
        <w:t>Мотиви</w:t>
      </w:r>
      <w:r w:rsidRPr="003B6B05">
        <w:rPr>
          <w:lang w:val="bg-BG"/>
        </w:rPr>
        <w:t>: Настоящото решение е прието на</w:t>
      </w:r>
      <w:r w:rsidRPr="003B6B05">
        <w:rPr>
          <w:rFonts w:eastAsia="Calibri"/>
          <w:lang w:val="bg-BG"/>
        </w:rPr>
        <w:t xml:space="preserve">  основание чл. 21, ал. 1, т. 9, във връзка с ал. 2 от ЗМСМА, в изпълнение на чл. 137, ал. 1, т. 1 и т. 5, във връзка с чл. 147 от ТЗ; чл. 21, ал. 1 от Закона за публичните предприятия; чл. 13, ал. 1, т. 1 и т. 7 и </w:t>
      </w:r>
      <w:r w:rsidRPr="003B6B05">
        <w:rPr>
          <w:rFonts w:eastAsia="Calibri"/>
          <w:bCs/>
          <w:lang w:val="bg-BG" w:bidi="bg-BG"/>
        </w:rPr>
        <w:t>чл. 40, ал. 1, ал. 2 и ал. 4 от Наредбата за реда за учредяване и упражняване правата на общината в търговски дружества с общинско участие в капитала,</w:t>
      </w:r>
      <w:r w:rsidRPr="003B6B05">
        <w:rPr>
          <w:rFonts w:eastAsia="Calibri"/>
          <w:lang w:val="bg-BG"/>
        </w:rPr>
        <w:t xml:space="preserve"> в изпълнение на чл. 16, ал. 1, т. 1 и т. 5 и ал. 2 от </w:t>
      </w:r>
      <w:r w:rsidRPr="003B6B05">
        <w:rPr>
          <w:rFonts w:eastAsia="Calibri"/>
          <w:bCs/>
          <w:lang w:val="bg-BG"/>
        </w:rPr>
        <w:t>Дружествения (учредителен) акт на</w:t>
      </w:r>
      <w:r w:rsidRPr="003B6B05">
        <w:rPr>
          <w:rFonts w:eastAsia="Calibri"/>
          <w:b/>
          <w:lang w:val="bg-BG"/>
        </w:rPr>
        <w:t xml:space="preserve"> </w:t>
      </w:r>
      <w:r w:rsidRPr="003B6B05">
        <w:rPr>
          <w:rFonts w:eastAsia="Calibri"/>
          <w:lang w:val="bg-BG"/>
        </w:rPr>
        <w:t xml:space="preserve">„Възстановителен център Лъки“ ЕООД, приет с </w:t>
      </w:r>
      <w:r w:rsidRPr="003B6B05">
        <w:rPr>
          <w:rFonts w:eastAsia="Calibri"/>
          <w:lang w:val="bg-BG" w:bidi="bg-BG"/>
        </w:rPr>
        <w:t>Решение № 148, взето с Протокол № 19 от 13.04.2017г. на Общински съвет - Лъки</w:t>
      </w:r>
      <w:r w:rsidRPr="003B6B05">
        <w:rPr>
          <w:rFonts w:eastAsia="Calibri"/>
          <w:lang w:val="bg-BG"/>
        </w:rPr>
        <w:t xml:space="preserve"> и предвид фактическите основания в ДЗ с вх. № 103 от 20.06.2022г. от Кмета на община Лъки.</w:t>
      </w:r>
    </w:p>
    <w:p w:rsidR="003B6B05" w:rsidRPr="003B6B05" w:rsidRDefault="003B6B05" w:rsidP="00E540DA">
      <w:pPr>
        <w:jc w:val="both"/>
        <w:rPr>
          <w:rFonts w:eastAsia="Calibri"/>
          <w:lang w:val="bg-BG"/>
        </w:rPr>
      </w:pPr>
    </w:p>
    <w:p w:rsidR="003B6B05" w:rsidRPr="003B6B05" w:rsidRDefault="003B6B05" w:rsidP="00E540DA">
      <w:pPr>
        <w:jc w:val="both"/>
        <w:rPr>
          <w:rFonts w:eastAsia="Calibri"/>
          <w:lang w:val="bg-BG"/>
        </w:rPr>
      </w:pPr>
    </w:p>
    <w:p w:rsidR="00E540DA" w:rsidRPr="003B6B05" w:rsidRDefault="00E540DA" w:rsidP="00E540DA">
      <w:pPr>
        <w:rPr>
          <w:b/>
          <w:lang w:val="bg-BG"/>
        </w:rPr>
      </w:pPr>
    </w:p>
    <w:p w:rsidR="003B6B05" w:rsidRPr="003B6B05" w:rsidRDefault="003B6B05" w:rsidP="003B6B05">
      <w:pPr>
        <w:pStyle w:val="a8"/>
        <w:ind w:firstLine="0"/>
      </w:pPr>
      <w:r w:rsidRPr="003B6B05">
        <w:t xml:space="preserve">Общ брой общински съветници    </w:t>
      </w:r>
      <w:r w:rsidRPr="003B6B05">
        <w:tab/>
        <w:t>-   11</w:t>
      </w:r>
    </w:p>
    <w:p w:rsidR="003B6B05" w:rsidRPr="003B6B05" w:rsidRDefault="003B6B05" w:rsidP="003B6B05">
      <w:pPr>
        <w:rPr>
          <w:lang w:val="bg-BG"/>
        </w:rPr>
      </w:pPr>
      <w:r w:rsidRPr="003B6B05">
        <w:rPr>
          <w:lang w:val="bg-BG"/>
        </w:rPr>
        <w:t xml:space="preserve">Брой присъствали на гласуването  -  </w:t>
      </w:r>
      <w:r w:rsidRPr="003B6B05">
        <w:t xml:space="preserve">  </w:t>
      </w:r>
      <w:r w:rsidR="003F63F9">
        <w:rPr>
          <w:lang w:val="bg-BG"/>
        </w:rPr>
        <w:t>9</w:t>
      </w:r>
      <w:r w:rsidRPr="003B6B05">
        <w:rPr>
          <w:lang w:val="bg-BG"/>
        </w:rPr>
        <w:t xml:space="preserve">    </w:t>
      </w:r>
    </w:p>
    <w:p w:rsidR="003B6B05" w:rsidRPr="003B6B05" w:rsidRDefault="003B6B05" w:rsidP="003B6B05">
      <w:pPr>
        <w:tabs>
          <w:tab w:val="left" w:pos="709"/>
          <w:tab w:val="left" w:pos="1134"/>
          <w:tab w:val="left" w:pos="5812"/>
        </w:tabs>
        <w:rPr>
          <w:lang w:val="bg-BG"/>
        </w:rPr>
      </w:pPr>
      <w:r w:rsidRPr="003B6B05">
        <w:rPr>
          <w:lang w:val="bg-BG"/>
        </w:rPr>
        <w:t xml:space="preserve">Брой гласували “За”                        -    </w:t>
      </w:r>
      <w:r w:rsidR="003F63F9">
        <w:t xml:space="preserve"> </w:t>
      </w:r>
      <w:r w:rsidR="003F63F9">
        <w:rPr>
          <w:lang w:val="bg-BG"/>
        </w:rPr>
        <w:t>9</w:t>
      </w:r>
      <w:r w:rsidRPr="003B6B05">
        <w:rPr>
          <w:lang w:val="bg-BG"/>
        </w:rPr>
        <w:t xml:space="preserve">   </w:t>
      </w:r>
    </w:p>
    <w:p w:rsidR="003B6B05" w:rsidRPr="003B6B05" w:rsidRDefault="003F63F9" w:rsidP="003B6B05">
      <w:pPr>
        <w:pStyle w:val="1"/>
        <w:rPr>
          <w:u w:val="none"/>
        </w:rPr>
      </w:pPr>
      <w:r>
        <w:rPr>
          <w:u w:val="none"/>
        </w:rPr>
        <w:t>Брой гласували “Против”</w:t>
      </w:r>
      <w:r>
        <w:rPr>
          <w:u w:val="none"/>
        </w:rPr>
        <w:tab/>
      </w:r>
      <w:r>
        <w:rPr>
          <w:u w:val="none"/>
        </w:rPr>
        <w:tab/>
        <w:t>-     0</w:t>
      </w:r>
    </w:p>
    <w:p w:rsidR="003B6B05" w:rsidRPr="003B6B05" w:rsidRDefault="003B6B05" w:rsidP="003B6B05">
      <w:pPr>
        <w:pStyle w:val="1"/>
        <w:rPr>
          <w:color w:val="FFFFFF"/>
        </w:rPr>
      </w:pPr>
      <w:r w:rsidRPr="003B6B05">
        <w:t>Бр</w:t>
      </w:r>
      <w:r w:rsidR="003F63F9">
        <w:t>ой гласували “Въздържал се”</w:t>
      </w:r>
      <w:r w:rsidR="003F63F9">
        <w:tab/>
        <w:t xml:space="preserve">-  </w:t>
      </w:r>
      <w:r w:rsidRPr="003B6B05">
        <w:t xml:space="preserve">   </w:t>
      </w:r>
      <w:r w:rsidR="003F63F9">
        <w:t>0</w:t>
      </w:r>
    </w:p>
    <w:p w:rsidR="003B6B05" w:rsidRPr="003B6B05" w:rsidRDefault="003B6B05" w:rsidP="003B6B05">
      <w:pPr>
        <w:jc w:val="both"/>
        <w:rPr>
          <w:b/>
          <w:lang w:val="bg-BG"/>
        </w:rPr>
      </w:pPr>
      <w:r w:rsidRPr="003B6B05">
        <w:rPr>
          <w:b/>
          <w:lang w:val="bg-BG"/>
        </w:rPr>
        <w:t xml:space="preserve">Приема се.                          </w:t>
      </w:r>
    </w:p>
    <w:p w:rsidR="00E540DA" w:rsidRDefault="00E540DA" w:rsidP="00313B14">
      <w:pPr>
        <w:ind w:firstLine="578"/>
        <w:jc w:val="center"/>
        <w:rPr>
          <w:b/>
          <w:lang w:val="bg-BG"/>
        </w:rPr>
      </w:pPr>
    </w:p>
    <w:p w:rsidR="003B6B05" w:rsidRPr="003B6B05" w:rsidRDefault="003B6B05" w:rsidP="00313B14">
      <w:pPr>
        <w:ind w:firstLine="578"/>
        <w:jc w:val="center"/>
        <w:rPr>
          <w:b/>
          <w:lang w:val="bg-BG"/>
        </w:rPr>
      </w:pPr>
    </w:p>
    <w:p w:rsidR="00313B14" w:rsidRPr="003B6B05" w:rsidRDefault="00DC3D51" w:rsidP="00313B14">
      <w:pPr>
        <w:pStyle w:val="a6"/>
        <w:spacing w:after="0"/>
        <w:ind w:left="4248" w:firstLine="708"/>
        <w:rPr>
          <w:b/>
          <w:lang w:val="bg-BG"/>
        </w:rPr>
      </w:pPr>
      <w:r w:rsidRPr="003B6B05">
        <w:rPr>
          <w:b/>
          <w:lang w:val="bg-BG"/>
        </w:rPr>
        <w:t>П</w:t>
      </w:r>
      <w:r w:rsidR="00313B14" w:rsidRPr="003B6B05">
        <w:rPr>
          <w:b/>
          <w:lang w:val="bg-BG"/>
        </w:rPr>
        <w:t xml:space="preserve">редседател на ОбС : </w:t>
      </w:r>
    </w:p>
    <w:p w:rsidR="0034497A" w:rsidRPr="003B6B05" w:rsidRDefault="00DC3D51" w:rsidP="00DC3D51">
      <w:pPr>
        <w:pStyle w:val="a6"/>
        <w:spacing w:after="0"/>
        <w:ind w:left="6480"/>
        <w:rPr>
          <w:lang w:val="bg-BG"/>
        </w:rPr>
      </w:pPr>
      <w:r w:rsidRPr="003B6B05">
        <w:rPr>
          <w:lang w:val="bg-BG"/>
        </w:rPr>
        <w:t xml:space="preserve">  </w:t>
      </w:r>
      <w:r w:rsidR="00313B14" w:rsidRPr="003B6B05">
        <w:rPr>
          <w:lang w:val="bg-BG"/>
        </w:rPr>
        <w:t xml:space="preserve">  /Марияна</w:t>
      </w:r>
      <w:r w:rsidRPr="003B6B05">
        <w:rPr>
          <w:lang w:val="bg-BG"/>
        </w:rPr>
        <w:t xml:space="preserve"> Паракосова/</w:t>
      </w:r>
    </w:p>
    <w:p w:rsidR="0034497A" w:rsidRPr="003B6B05" w:rsidRDefault="0034497A" w:rsidP="00DC3D51">
      <w:pPr>
        <w:pStyle w:val="a6"/>
        <w:spacing w:after="0"/>
        <w:rPr>
          <w:lang w:val="bg-BG"/>
        </w:rPr>
      </w:pPr>
    </w:p>
    <w:p w:rsidR="000267E5" w:rsidRDefault="000267E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16192B" w:rsidRDefault="0016192B"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3B6B05" w:rsidRDefault="003B6B05" w:rsidP="00DC3D51">
      <w:pPr>
        <w:pStyle w:val="a6"/>
        <w:spacing w:after="0"/>
        <w:rPr>
          <w:sz w:val="22"/>
          <w:szCs w:val="22"/>
          <w:lang w:val="bg-BG"/>
        </w:rPr>
      </w:pPr>
    </w:p>
    <w:p w:rsidR="000267E5" w:rsidRDefault="000267E5" w:rsidP="00DC3D51">
      <w:pPr>
        <w:pStyle w:val="a6"/>
        <w:spacing w:after="0"/>
        <w:rPr>
          <w:sz w:val="22"/>
          <w:szCs w:val="22"/>
          <w:lang w:val="bg-BG"/>
        </w:rPr>
      </w:pPr>
    </w:p>
    <w:p w:rsidR="000267E5" w:rsidRPr="005C713F" w:rsidRDefault="000267E5" w:rsidP="000267E5">
      <w:pPr>
        <w:pStyle w:val="a4"/>
        <w:pBdr>
          <w:bottom w:val="double" w:sz="6" w:space="1" w:color="auto"/>
        </w:pBdr>
        <w:rPr>
          <w:sz w:val="28"/>
        </w:rPr>
      </w:pPr>
      <w:r w:rsidRPr="005C713F">
        <w:rPr>
          <w:noProof/>
          <w:lang w:eastAsia="bg-BG"/>
        </w:rPr>
        <w:drawing>
          <wp:anchor distT="0" distB="0" distL="114300" distR="114300" simplePos="0" relativeHeight="251653632" behindDoc="0" locked="0" layoutInCell="1" allowOverlap="1" wp14:anchorId="65416CAB" wp14:editId="19F2D67B">
            <wp:simplePos x="0" y="0"/>
            <wp:positionH relativeFrom="column">
              <wp:posOffset>-228600</wp:posOffset>
            </wp:positionH>
            <wp:positionV relativeFrom="paragraph">
              <wp:posOffset>0</wp:posOffset>
            </wp:positionV>
            <wp:extent cx="596900" cy="569595"/>
            <wp:effectExtent l="19050" t="0" r="0" b="0"/>
            <wp:wrapSquare wrapText="bothSides"/>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0267E5" w:rsidRPr="005C713F" w:rsidRDefault="000267E5" w:rsidP="000267E5">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0267E5" w:rsidRPr="005C713F" w:rsidRDefault="000267E5" w:rsidP="000267E5">
      <w:pPr>
        <w:rPr>
          <w:lang w:val="bg-BG"/>
        </w:rPr>
      </w:pPr>
    </w:p>
    <w:p w:rsidR="000267E5" w:rsidRDefault="000267E5" w:rsidP="000267E5">
      <w:pPr>
        <w:rPr>
          <w:sz w:val="16"/>
          <w:szCs w:val="16"/>
          <w:lang w:val="bg-BG"/>
        </w:rPr>
      </w:pPr>
    </w:p>
    <w:p w:rsidR="003B6B05" w:rsidRDefault="003B6B05" w:rsidP="000267E5">
      <w:pPr>
        <w:rPr>
          <w:sz w:val="16"/>
          <w:szCs w:val="16"/>
          <w:lang w:val="bg-BG"/>
        </w:rPr>
      </w:pPr>
    </w:p>
    <w:p w:rsidR="003B6B05" w:rsidRPr="003B6B05" w:rsidRDefault="003B6B05" w:rsidP="000267E5">
      <w:pPr>
        <w:rPr>
          <w:lang w:val="bg-BG"/>
        </w:rPr>
      </w:pPr>
    </w:p>
    <w:p w:rsidR="000267E5" w:rsidRPr="003B6B05" w:rsidRDefault="000267E5" w:rsidP="000267E5">
      <w:pPr>
        <w:jc w:val="center"/>
        <w:rPr>
          <w:b/>
          <w:bCs/>
          <w:lang w:val="bg-BG"/>
        </w:rPr>
      </w:pPr>
      <w:r w:rsidRPr="003B6B05">
        <w:rPr>
          <w:b/>
          <w:bCs/>
          <w:lang w:val="bg-BG"/>
        </w:rPr>
        <w:t>Р Е Ш Е Н И Е</w:t>
      </w:r>
    </w:p>
    <w:p w:rsidR="000267E5" w:rsidRPr="0016192B" w:rsidRDefault="000267E5" w:rsidP="000267E5">
      <w:pPr>
        <w:jc w:val="center"/>
        <w:rPr>
          <w:b/>
          <w:bCs/>
        </w:rPr>
      </w:pPr>
      <w:r w:rsidRPr="003B6B05">
        <w:rPr>
          <w:b/>
          <w:bCs/>
          <w:lang w:val="bg-BG"/>
        </w:rPr>
        <w:t>№ 2</w:t>
      </w:r>
      <w:r w:rsidR="0016192B">
        <w:rPr>
          <w:b/>
          <w:bCs/>
        </w:rPr>
        <w:t>14</w:t>
      </w:r>
    </w:p>
    <w:p w:rsidR="003B6B05" w:rsidRPr="003B6B05" w:rsidRDefault="003B6B05" w:rsidP="003B6B05">
      <w:pPr>
        <w:rPr>
          <w:b/>
          <w:bCs/>
        </w:rPr>
      </w:pPr>
    </w:p>
    <w:p w:rsidR="000267E5" w:rsidRPr="003B6B05" w:rsidRDefault="000267E5" w:rsidP="000267E5">
      <w:pPr>
        <w:jc w:val="center"/>
      </w:pPr>
      <w:r w:rsidRPr="003B6B05">
        <w:rPr>
          <w:lang w:val="bg-BG"/>
        </w:rPr>
        <w:t>взето с Протокол № 3</w:t>
      </w:r>
      <w:r w:rsidRPr="003B6B05">
        <w:t>3</w:t>
      </w:r>
    </w:p>
    <w:p w:rsidR="000267E5" w:rsidRPr="003B6B05" w:rsidRDefault="000267E5" w:rsidP="000267E5">
      <w:pPr>
        <w:jc w:val="center"/>
        <w:rPr>
          <w:lang w:val="bg-BG"/>
        </w:rPr>
      </w:pPr>
      <w:r w:rsidRPr="003B6B05">
        <w:rPr>
          <w:lang w:val="bg-BG"/>
        </w:rPr>
        <w:t>на редовна  сесия на ОбС – Лъки</w:t>
      </w:r>
    </w:p>
    <w:p w:rsidR="000267E5" w:rsidRPr="003B6B05" w:rsidRDefault="000267E5" w:rsidP="000267E5">
      <w:pPr>
        <w:jc w:val="center"/>
        <w:rPr>
          <w:lang w:val="bg-BG"/>
        </w:rPr>
      </w:pPr>
      <w:r w:rsidRPr="003B6B05">
        <w:rPr>
          <w:lang w:val="bg-BG"/>
        </w:rPr>
        <w:t xml:space="preserve">мандат 2019-2023 година, проведена на </w:t>
      </w:r>
      <w:r w:rsidRPr="003B6B05">
        <w:t>14</w:t>
      </w:r>
      <w:r w:rsidRPr="003B6B05">
        <w:rPr>
          <w:lang w:val="bg-BG"/>
        </w:rPr>
        <w:t>.0</w:t>
      </w:r>
      <w:r w:rsidRPr="003B6B05">
        <w:t>7</w:t>
      </w:r>
      <w:r w:rsidRPr="003B6B05">
        <w:rPr>
          <w:lang w:val="bg-BG"/>
        </w:rPr>
        <w:t>.2022г.</w:t>
      </w:r>
    </w:p>
    <w:p w:rsidR="000267E5" w:rsidRPr="003B6B05" w:rsidRDefault="000267E5" w:rsidP="000267E5">
      <w:pPr>
        <w:pStyle w:val="a6"/>
        <w:tabs>
          <w:tab w:val="num" w:pos="1080"/>
        </w:tabs>
        <w:spacing w:after="0"/>
        <w:jc w:val="both"/>
        <w:rPr>
          <w:b/>
          <w:bCs/>
          <w:lang w:val="bg-BG"/>
        </w:rPr>
      </w:pPr>
    </w:p>
    <w:p w:rsidR="003B6B05" w:rsidRPr="003B6B05" w:rsidRDefault="003B6B05" w:rsidP="000267E5">
      <w:pPr>
        <w:pStyle w:val="a6"/>
        <w:tabs>
          <w:tab w:val="num" w:pos="1080"/>
        </w:tabs>
        <w:spacing w:after="0"/>
        <w:jc w:val="both"/>
        <w:rPr>
          <w:b/>
          <w:bCs/>
          <w:lang w:val="bg-BG"/>
        </w:rPr>
      </w:pPr>
    </w:p>
    <w:p w:rsidR="000267E5" w:rsidRPr="003B6B05" w:rsidRDefault="000267E5" w:rsidP="003B6B05">
      <w:pPr>
        <w:jc w:val="both"/>
        <w:rPr>
          <w:lang w:val="bg-BG"/>
        </w:rPr>
      </w:pPr>
      <w:r w:rsidRPr="003B6B05">
        <w:rPr>
          <w:b/>
          <w:u w:val="single"/>
          <w:lang w:val="bg-BG"/>
        </w:rPr>
        <w:t>ОТНОСНО:</w:t>
      </w:r>
      <w:r w:rsidRPr="003B6B05">
        <w:rPr>
          <w:lang w:val="bg-BG"/>
        </w:rPr>
        <w:t xml:space="preserve"> </w:t>
      </w:r>
      <w:r w:rsidRPr="003B6B05">
        <w:t xml:space="preserve"> </w:t>
      </w:r>
      <w:r w:rsidRPr="003B6B05">
        <w:rPr>
          <w:lang w:val="bg-BG"/>
        </w:rPr>
        <w:t>Приемане Отчет за дейността на Общински съвет- Лъки и неговите комисии за периода 01.01.2022г.-30.06.2022г.</w:t>
      </w:r>
    </w:p>
    <w:p w:rsidR="003B6B05" w:rsidRPr="003B6B05" w:rsidRDefault="003B6B05" w:rsidP="000267E5">
      <w:pPr>
        <w:ind w:left="1418" w:hanging="1418"/>
        <w:jc w:val="both"/>
        <w:rPr>
          <w:b/>
          <w:lang w:val="bg-BG"/>
        </w:rPr>
      </w:pPr>
    </w:p>
    <w:p w:rsidR="003B6B05" w:rsidRPr="003B6B05" w:rsidRDefault="003B6B05" w:rsidP="000267E5">
      <w:pPr>
        <w:ind w:left="1418" w:hanging="1418"/>
        <w:jc w:val="both"/>
        <w:rPr>
          <w:b/>
          <w:lang w:val="bg-BG"/>
        </w:rPr>
      </w:pPr>
    </w:p>
    <w:p w:rsidR="000267E5" w:rsidRPr="003B6B05" w:rsidRDefault="000267E5" w:rsidP="000267E5">
      <w:pPr>
        <w:jc w:val="both"/>
        <w:rPr>
          <w:lang w:val="bg-BG"/>
        </w:rPr>
      </w:pPr>
      <w:r w:rsidRPr="003B6B05">
        <w:rPr>
          <w:b/>
          <w:bCs/>
          <w:u w:val="single"/>
          <w:lang w:val="bg-BG"/>
        </w:rPr>
        <w:t>ПО ПРЕДЛОЖЕНИЕ НА:</w:t>
      </w:r>
      <w:r w:rsidRPr="003B6B05">
        <w:rPr>
          <w:bCs/>
          <w:lang w:val="bg-BG"/>
        </w:rPr>
        <w:t xml:space="preserve"> Марияна Здравкова Паракосова- Председател на ОбС- гр.Лъки </w:t>
      </w:r>
    </w:p>
    <w:p w:rsidR="000267E5" w:rsidRPr="003B6B05" w:rsidRDefault="000267E5" w:rsidP="000267E5">
      <w:pPr>
        <w:rPr>
          <w:lang w:val="bg-BG"/>
        </w:rPr>
      </w:pPr>
    </w:p>
    <w:p w:rsidR="0040225A" w:rsidRPr="003B6B05" w:rsidRDefault="0040225A" w:rsidP="003B6B05">
      <w:pPr>
        <w:spacing w:line="276" w:lineRule="auto"/>
        <w:jc w:val="both"/>
        <w:rPr>
          <w:lang w:val="bg-BG"/>
        </w:rPr>
      </w:pPr>
      <w:r w:rsidRPr="003B6B05">
        <w:rPr>
          <w:lang w:val="bg-BG"/>
        </w:rPr>
        <w:t>Общински съвет – гр. Лъки, на основание чл. 21, ал. 1, т. 23, във връзка с ал. 2 и в изпълнение на чл. 27, ал. 6 от Закона за местното самоуправление и местната администрация и чл. 16, ал. 3 от Правилника за организацията и дейността на Общинския съвет, неговите комисии и взаимодействието му с Общинска администрация</w:t>
      </w:r>
    </w:p>
    <w:p w:rsidR="000267E5" w:rsidRPr="003B6B05" w:rsidRDefault="000267E5" w:rsidP="000267E5">
      <w:pPr>
        <w:ind w:right="-142"/>
        <w:rPr>
          <w:lang w:val="bg-BG"/>
        </w:rPr>
      </w:pPr>
    </w:p>
    <w:p w:rsidR="000267E5" w:rsidRPr="003B6B05" w:rsidRDefault="000267E5" w:rsidP="000267E5">
      <w:pPr>
        <w:ind w:firstLine="578"/>
        <w:jc w:val="center"/>
        <w:rPr>
          <w:b/>
          <w:lang w:val="bg-BG"/>
        </w:rPr>
      </w:pPr>
      <w:r w:rsidRPr="003B6B05">
        <w:rPr>
          <w:b/>
          <w:lang w:val="bg-BG"/>
        </w:rPr>
        <w:t>Р Е Ш И:</w:t>
      </w:r>
    </w:p>
    <w:p w:rsidR="003B6B05" w:rsidRPr="003B6B05" w:rsidRDefault="003B6B05" w:rsidP="000267E5">
      <w:pPr>
        <w:ind w:firstLine="578"/>
        <w:jc w:val="center"/>
        <w:rPr>
          <w:b/>
          <w:lang w:val="bg-BG"/>
        </w:rPr>
      </w:pPr>
    </w:p>
    <w:p w:rsidR="0040225A" w:rsidRPr="003B6B05" w:rsidRDefault="0040225A" w:rsidP="00445038">
      <w:pPr>
        <w:ind w:left="284" w:firstLine="283"/>
        <w:jc w:val="both"/>
        <w:rPr>
          <w:b/>
          <w:lang w:val="bg-BG"/>
        </w:rPr>
      </w:pPr>
      <w:r w:rsidRPr="003B6B05">
        <w:rPr>
          <w:b/>
          <w:bCs/>
          <w:lang w:val="bg-BG"/>
        </w:rPr>
        <w:t>1.</w:t>
      </w:r>
      <w:r w:rsidRPr="003B6B05">
        <w:rPr>
          <w:lang w:val="bg-BG"/>
        </w:rPr>
        <w:t xml:space="preserve">  Приема Отчета за дейността на Общински съвет-Лъки и неговите комисии за периода  01.</w:t>
      </w:r>
      <w:r w:rsidRPr="003B6B05">
        <w:t>0</w:t>
      </w:r>
      <w:r w:rsidRPr="003B6B05">
        <w:rPr>
          <w:lang w:val="bg-BG"/>
        </w:rPr>
        <w:t>1.20</w:t>
      </w:r>
      <w:r w:rsidRPr="003B6B05">
        <w:t>2</w:t>
      </w:r>
      <w:r w:rsidRPr="003B6B05">
        <w:rPr>
          <w:lang w:val="bg-BG"/>
        </w:rPr>
        <w:t>2г. - 30.06.20</w:t>
      </w:r>
      <w:r w:rsidRPr="003B6B05">
        <w:t>22</w:t>
      </w:r>
      <w:r w:rsidRPr="003B6B05">
        <w:rPr>
          <w:lang w:val="bg-BG"/>
        </w:rPr>
        <w:t>г.</w:t>
      </w:r>
      <w:r w:rsidRPr="003B6B05">
        <w:rPr>
          <w:b/>
          <w:lang w:val="bg-BG"/>
        </w:rPr>
        <w:t xml:space="preserve"> </w:t>
      </w:r>
    </w:p>
    <w:p w:rsidR="0040225A" w:rsidRPr="003B6B05" w:rsidRDefault="0040225A" w:rsidP="0040225A">
      <w:pPr>
        <w:jc w:val="both"/>
        <w:rPr>
          <w:b/>
          <w:lang w:val="bg-BG"/>
        </w:rPr>
      </w:pPr>
    </w:p>
    <w:p w:rsidR="000267E5" w:rsidRPr="003B6B05" w:rsidRDefault="000267E5" w:rsidP="000267E5">
      <w:pPr>
        <w:ind w:firstLine="578"/>
        <w:jc w:val="center"/>
        <w:rPr>
          <w:b/>
          <w:lang w:val="bg-BG"/>
        </w:rPr>
      </w:pPr>
    </w:p>
    <w:p w:rsidR="0040225A" w:rsidRPr="00E540DA" w:rsidRDefault="0040225A" w:rsidP="0040225A">
      <w:pPr>
        <w:rPr>
          <w:rFonts w:eastAsia="Calibri"/>
          <w:lang w:val="bg-BG"/>
        </w:rPr>
      </w:pPr>
    </w:p>
    <w:p w:rsidR="0040225A" w:rsidRPr="003B6B05" w:rsidRDefault="0040225A" w:rsidP="003B6B05">
      <w:pPr>
        <w:spacing w:line="276" w:lineRule="auto"/>
        <w:jc w:val="both"/>
        <w:rPr>
          <w:lang w:val="bg-BG"/>
        </w:rPr>
      </w:pPr>
      <w:r w:rsidRPr="003B6B05">
        <w:rPr>
          <w:b/>
          <w:u w:val="single"/>
          <w:lang w:val="bg-BG"/>
        </w:rPr>
        <w:t>Мотиви</w:t>
      </w:r>
      <w:r w:rsidRPr="003B6B05">
        <w:rPr>
          <w:lang w:val="bg-BG"/>
        </w:rPr>
        <w:t>: Настоящото решение е прието на</w:t>
      </w:r>
      <w:r w:rsidRPr="003B6B05">
        <w:rPr>
          <w:rFonts w:eastAsia="Calibri"/>
          <w:lang w:val="bg-BG"/>
        </w:rPr>
        <w:t xml:space="preserve">  основание</w:t>
      </w:r>
      <w:r w:rsidRPr="003B6B05">
        <w:rPr>
          <w:lang w:val="bg-BG"/>
        </w:rPr>
        <w:t xml:space="preserve"> чл. 21, ал. 1, т. 23, във връзка с ал. 2 и в изпълнение на чл. 27, ал. 6 от Закона за местното самоуправление и местната администрация и чл. 16, ал. 3 от Правилника за организацията и дейността на Общинския съвет, неговите комисии и взаимодействието му с Общинска администрация.</w:t>
      </w:r>
    </w:p>
    <w:p w:rsidR="003B6B05" w:rsidRPr="003B6B05" w:rsidRDefault="003B6B05" w:rsidP="0040225A">
      <w:pPr>
        <w:spacing w:line="276" w:lineRule="auto"/>
        <w:ind w:firstLine="709"/>
        <w:jc w:val="both"/>
        <w:rPr>
          <w:lang w:val="bg-BG"/>
        </w:rPr>
      </w:pPr>
    </w:p>
    <w:p w:rsidR="003B6B05" w:rsidRPr="003B6B05" w:rsidRDefault="003B6B05" w:rsidP="0040225A">
      <w:pPr>
        <w:spacing w:line="276" w:lineRule="auto"/>
        <w:ind w:firstLine="709"/>
        <w:jc w:val="both"/>
        <w:rPr>
          <w:lang w:val="bg-BG"/>
        </w:rPr>
      </w:pPr>
    </w:p>
    <w:p w:rsidR="0040225A" w:rsidRPr="003B6B05" w:rsidRDefault="0040225A" w:rsidP="0040225A">
      <w:pPr>
        <w:rPr>
          <w:b/>
          <w:lang w:val="bg-BG"/>
        </w:rPr>
      </w:pPr>
    </w:p>
    <w:p w:rsidR="003B6B05" w:rsidRPr="003B6B05" w:rsidRDefault="003B6B05" w:rsidP="003B6B05">
      <w:pPr>
        <w:pStyle w:val="a8"/>
        <w:ind w:firstLine="0"/>
      </w:pPr>
      <w:r w:rsidRPr="003B6B05">
        <w:t xml:space="preserve">Общ брой общински съветници    </w:t>
      </w:r>
      <w:r w:rsidRPr="003B6B05">
        <w:tab/>
        <w:t>-   11</w:t>
      </w:r>
    </w:p>
    <w:p w:rsidR="003B6B05" w:rsidRPr="003B6B05" w:rsidRDefault="003B6B05" w:rsidP="003B6B05">
      <w:pPr>
        <w:rPr>
          <w:lang w:val="bg-BG"/>
        </w:rPr>
      </w:pPr>
      <w:r w:rsidRPr="003B6B05">
        <w:rPr>
          <w:lang w:val="bg-BG"/>
        </w:rPr>
        <w:t xml:space="preserve">Брой присъствали на гласуването  -  </w:t>
      </w:r>
      <w:r w:rsidRPr="003B6B05">
        <w:t xml:space="preserve"> </w:t>
      </w:r>
      <w:r w:rsidR="003F63F9">
        <w:rPr>
          <w:lang w:val="bg-BG"/>
        </w:rPr>
        <w:t>9</w:t>
      </w:r>
      <w:r w:rsidRPr="003B6B05">
        <w:t xml:space="preserve"> </w:t>
      </w:r>
      <w:r w:rsidRPr="003B6B05">
        <w:rPr>
          <w:lang w:val="bg-BG"/>
        </w:rPr>
        <w:t xml:space="preserve">    </w:t>
      </w:r>
    </w:p>
    <w:p w:rsidR="003B6B05" w:rsidRPr="003B6B05" w:rsidRDefault="003B6B05" w:rsidP="003B6B05">
      <w:pPr>
        <w:tabs>
          <w:tab w:val="left" w:pos="709"/>
          <w:tab w:val="left" w:pos="1134"/>
          <w:tab w:val="left" w:pos="5812"/>
        </w:tabs>
        <w:rPr>
          <w:lang w:val="bg-BG"/>
        </w:rPr>
      </w:pPr>
      <w:r w:rsidRPr="003B6B05">
        <w:rPr>
          <w:lang w:val="bg-BG"/>
        </w:rPr>
        <w:t xml:space="preserve">Брой гласували “За”                        -    </w:t>
      </w:r>
      <w:r w:rsidR="003F63F9">
        <w:rPr>
          <w:lang w:val="bg-BG"/>
        </w:rPr>
        <w:t>9</w:t>
      </w:r>
      <w:r w:rsidRPr="003B6B05">
        <w:t xml:space="preserve"> </w:t>
      </w:r>
      <w:r w:rsidRPr="003B6B05">
        <w:rPr>
          <w:lang w:val="bg-BG"/>
        </w:rPr>
        <w:t xml:space="preserve">    </w:t>
      </w:r>
    </w:p>
    <w:p w:rsidR="003B6B05" w:rsidRPr="003B6B05" w:rsidRDefault="003F63F9" w:rsidP="003B6B05">
      <w:pPr>
        <w:pStyle w:val="1"/>
        <w:rPr>
          <w:u w:val="none"/>
        </w:rPr>
      </w:pPr>
      <w:r>
        <w:rPr>
          <w:u w:val="none"/>
        </w:rPr>
        <w:t>Брой гласували “Против”</w:t>
      </w:r>
      <w:r>
        <w:rPr>
          <w:u w:val="none"/>
        </w:rPr>
        <w:tab/>
      </w:r>
      <w:r>
        <w:rPr>
          <w:u w:val="none"/>
        </w:rPr>
        <w:tab/>
        <w:t xml:space="preserve">-  </w:t>
      </w:r>
      <w:r w:rsidR="003B6B05" w:rsidRPr="003B6B05">
        <w:rPr>
          <w:u w:val="none"/>
        </w:rPr>
        <w:t xml:space="preserve">  </w:t>
      </w:r>
      <w:r>
        <w:rPr>
          <w:u w:val="none"/>
        </w:rPr>
        <w:t>0</w:t>
      </w:r>
    </w:p>
    <w:p w:rsidR="003B6B05" w:rsidRPr="003B6B05" w:rsidRDefault="003B6B05" w:rsidP="003B6B05">
      <w:pPr>
        <w:pStyle w:val="1"/>
        <w:rPr>
          <w:color w:val="FFFFFF"/>
        </w:rPr>
      </w:pPr>
      <w:r w:rsidRPr="003B6B05">
        <w:t>Бро</w:t>
      </w:r>
      <w:r w:rsidR="003F63F9">
        <w:t>й гласували “Въздържал се”</w:t>
      </w:r>
      <w:r w:rsidR="003F63F9">
        <w:tab/>
        <w:t xml:space="preserve">-  </w:t>
      </w:r>
      <w:r w:rsidRPr="003B6B05">
        <w:t xml:space="preserve">  </w:t>
      </w:r>
      <w:r w:rsidR="003F63F9">
        <w:t>0</w:t>
      </w:r>
    </w:p>
    <w:p w:rsidR="0040225A" w:rsidRPr="003B6B05" w:rsidRDefault="003B6B05" w:rsidP="003B6B05">
      <w:pPr>
        <w:rPr>
          <w:b/>
          <w:lang w:val="bg-BG"/>
        </w:rPr>
      </w:pPr>
      <w:r w:rsidRPr="003B6B05">
        <w:rPr>
          <w:b/>
          <w:lang w:val="bg-BG"/>
        </w:rPr>
        <w:t xml:space="preserve">Приема се.                          </w:t>
      </w:r>
    </w:p>
    <w:p w:rsidR="0040225A" w:rsidRPr="003B6B05" w:rsidRDefault="0040225A" w:rsidP="000267E5">
      <w:pPr>
        <w:ind w:firstLine="578"/>
        <w:jc w:val="center"/>
        <w:rPr>
          <w:b/>
          <w:lang w:val="bg-BG"/>
        </w:rPr>
      </w:pPr>
    </w:p>
    <w:p w:rsidR="0040225A" w:rsidRPr="003B6B05" w:rsidRDefault="0040225A" w:rsidP="000267E5">
      <w:pPr>
        <w:ind w:firstLine="578"/>
        <w:jc w:val="center"/>
        <w:rPr>
          <w:b/>
          <w:lang w:val="bg-BG"/>
        </w:rPr>
      </w:pPr>
    </w:p>
    <w:p w:rsidR="000267E5" w:rsidRPr="003B6B05" w:rsidRDefault="000267E5" w:rsidP="000267E5">
      <w:pPr>
        <w:pStyle w:val="a6"/>
        <w:spacing w:after="0"/>
        <w:ind w:left="4248" w:firstLine="708"/>
        <w:rPr>
          <w:b/>
          <w:lang w:val="bg-BG"/>
        </w:rPr>
      </w:pPr>
      <w:r w:rsidRPr="003B6B05">
        <w:rPr>
          <w:b/>
          <w:lang w:val="bg-BG"/>
        </w:rPr>
        <w:t xml:space="preserve">Председател на ОбС : </w:t>
      </w:r>
    </w:p>
    <w:p w:rsidR="000267E5" w:rsidRPr="003B6B05" w:rsidRDefault="000267E5" w:rsidP="000267E5">
      <w:pPr>
        <w:pStyle w:val="a6"/>
        <w:spacing w:after="0"/>
        <w:ind w:left="6480"/>
        <w:rPr>
          <w:lang w:val="bg-BG"/>
        </w:rPr>
      </w:pPr>
      <w:r w:rsidRPr="003B6B05">
        <w:rPr>
          <w:lang w:val="bg-BG"/>
        </w:rPr>
        <w:t xml:space="preserve">    /Марияна Паракосова/</w:t>
      </w:r>
    </w:p>
    <w:p w:rsidR="000267E5" w:rsidRPr="003B6B05" w:rsidRDefault="000267E5" w:rsidP="000267E5">
      <w:pPr>
        <w:pStyle w:val="a6"/>
        <w:spacing w:after="0"/>
        <w:rPr>
          <w:lang w:val="bg-BG"/>
        </w:rPr>
      </w:pPr>
    </w:p>
    <w:p w:rsidR="000267E5" w:rsidRPr="003B6B05" w:rsidRDefault="000267E5" w:rsidP="00DC3D51">
      <w:pPr>
        <w:pStyle w:val="a6"/>
        <w:spacing w:after="0"/>
        <w:rPr>
          <w:lang w:val="bg-BG"/>
        </w:rPr>
      </w:pPr>
    </w:p>
    <w:p w:rsidR="000267E5" w:rsidRDefault="000267E5" w:rsidP="00DC3D51">
      <w:pPr>
        <w:pStyle w:val="a6"/>
        <w:spacing w:after="0"/>
        <w:rPr>
          <w:lang w:val="bg-BG"/>
        </w:rPr>
      </w:pPr>
    </w:p>
    <w:p w:rsidR="00D04483" w:rsidRDefault="00D04483" w:rsidP="00DC3D51">
      <w:pPr>
        <w:pStyle w:val="a6"/>
        <w:spacing w:after="0"/>
        <w:rPr>
          <w:lang w:val="bg-BG"/>
        </w:rPr>
      </w:pPr>
    </w:p>
    <w:p w:rsidR="00D04483" w:rsidRDefault="00D04483" w:rsidP="00DC3D51">
      <w:pPr>
        <w:pStyle w:val="a6"/>
        <w:spacing w:after="0"/>
        <w:rPr>
          <w:lang w:val="bg-BG"/>
        </w:rPr>
      </w:pPr>
    </w:p>
    <w:p w:rsidR="00D04483" w:rsidRPr="005C713F" w:rsidRDefault="00D04483" w:rsidP="00D04483">
      <w:pPr>
        <w:pStyle w:val="a4"/>
        <w:pBdr>
          <w:bottom w:val="double" w:sz="6" w:space="1" w:color="auto"/>
        </w:pBdr>
        <w:rPr>
          <w:sz w:val="28"/>
        </w:rPr>
      </w:pPr>
      <w:r w:rsidRPr="005C713F">
        <w:rPr>
          <w:noProof/>
          <w:lang w:eastAsia="bg-BG"/>
        </w:rPr>
        <w:drawing>
          <wp:anchor distT="0" distB="0" distL="114300" distR="114300" simplePos="0" relativeHeight="251654656" behindDoc="0" locked="0" layoutInCell="1" allowOverlap="1" wp14:anchorId="3B03B94C" wp14:editId="18E8645D">
            <wp:simplePos x="0" y="0"/>
            <wp:positionH relativeFrom="column">
              <wp:posOffset>-228600</wp:posOffset>
            </wp:positionH>
            <wp:positionV relativeFrom="paragraph">
              <wp:posOffset>0</wp:posOffset>
            </wp:positionV>
            <wp:extent cx="596900" cy="569595"/>
            <wp:effectExtent l="19050" t="0" r="0" b="0"/>
            <wp:wrapSquare wrapText="bothSides"/>
            <wp:docPr id="12"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D04483" w:rsidRPr="005C713F" w:rsidRDefault="00D04483" w:rsidP="00D04483">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D04483" w:rsidRPr="005C713F" w:rsidRDefault="00D04483" w:rsidP="00D04483">
      <w:pPr>
        <w:rPr>
          <w:lang w:val="bg-BG"/>
        </w:rPr>
      </w:pPr>
    </w:p>
    <w:p w:rsidR="00D04483" w:rsidRDefault="00D04483" w:rsidP="00D04483">
      <w:pPr>
        <w:rPr>
          <w:sz w:val="16"/>
          <w:szCs w:val="16"/>
          <w:lang w:val="bg-BG"/>
        </w:rPr>
      </w:pPr>
    </w:p>
    <w:p w:rsidR="00D04483" w:rsidRDefault="00D04483" w:rsidP="00D04483">
      <w:pPr>
        <w:rPr>
          <w:sz w:val="16"/>
          <w:szCs w:val="16"/>
          <w:lang w:val="bg-BG"/>
        </w:rPr>
      </w:pPr>
    </w:p>
    <w:p w:rsidR="00D04483" w:rsidRPr="003B6B05" w:rsidRDefault="00D04483" w:rsidP="00D04483">
      <w:pPr>
        <w:rPr>
          <w:lang w:val="bg-BG"/>
        </w:rPr>
      </w:pPr>
    </w:p>
    <w:p w:rsidR="00D04483" w:rsidRPr="003B6B05" w:rsidRDefault="00D04483" w:rsidP="00D04483">
      <w:pPr>
        <w:jc w:val="center"/>
        <w:rPr>
          <w:b/>
          <w:bCs/>
          <w:lang w:val="bg-BG"/>
        </w:rPr>
      </w:pPr>
      <w:r w:rsidRPr="003B6B05">
        <w:rPr>
          <w:b/>
          <w:bCs/>
          <w:lang w:val="bg-BG"/>
        </w:rPr>
        <w:t>Р Е Ш Е Н И Е</w:t>
      </w:r>
    </w:p>
    <w:p w:rsidR="00D04483" w:rsidRPr="00D04483" w:rsidRDefault="00D04483" w:rsidP="00D04483">
      <w:pPr>
        <w:jc w:val="center"/>
        <w:rPr>
          <w:b/>
          <w:bCs/>
          <w:lang w:val="bg-BG"/>
        </w:rPr>
      </w:pPr>
      <w:r w:rsidRPr="003B6B05">
        <w:rPr>
          <w:b/>
          <w:bCs/>
          <w:lang w:val="bg-BG"/>
        </w:rPr>
        <w:t>№ 2</w:t>
      </w:r>
      <w:r w:rsidRPr="003B6B05">
        <w:rPr>
          <w:b/>
          <w:bCs/>
        </w:rPr>
        <w:t>1</w:t>
      </w:r>
      <w:r w:rsidR="0016192B">
        <w:rPr>
          <w:b/>
          <w:bCs/>
        </w:rPr>
        <w:t>5</w:t>
      </w:r>
    </w:p>
    <w:p w:rsidR="00D04483" w:rsidRPr="003B6B05" w:rsidRDefault="00D04483" w:rsidP="00D04483">
      <w:pPr>
        <w:rPr>
          <w:b/>
          <w:bCs/>
        </w:rPr>
      </w:pPr>
    </w:p>
    <w:p w:rsidR="00D04483" w:rsidRPr="003B6B05" w:rsidRDefault="00D04483" w:rsidP="00D04483">
      <w:pPr>
        <w:jc w:val="center"/>
      </w:pPr>
      <w:r w:rsidRPr="003B6B05">
        <w:rPr>
          <w:lang w:val="bg-BG"/>
        </w:rPr>
        <w:t>взето с Протокол № 3</w:t>
      </w:r>
      <w:r w:rsidRPr="003B6B05">
        <w:t>3</w:t>
      </w:r>
    </w:p>
    <w:p w:rsidR="00D04483" w:rsidRPr="003B6B05" w:rsidRDefault="00D04483" w:rsidP="00D04483">
      <w:pPr>
        <w:jc w:val="center"/>
        <w:rPr>
          <w:lang w:val="bg-BG"/>
        </w:rPr>
      </w:pPr>
      <w:r w:rsidRPr="003B6B05">
        <w:rPr>
          <w:lang w:val="bg-BG"/>
        </w:rPr>
        <w:t>на редовна  сесия на ОбС – Лъки</w:t>
      </w:r>
    </w:p>
    <w:p w:rsidR="00D04483" w:rsidRPr="003B6B05" w:rsidRDefault="00D04483" w:rsidP="00D04483">
      <w:pPr>
        <w:jc w:val="center"/>
        <w:rPr>
          <w:lang w:val="bg-BG"/>
        </w:rPr>
      </w:pPr>
      <w:r w:rsidRPr="003B6B05">
        <w:rPr>
          <w:lang w:val="bg-BG"/>
        </w:rPr>
        <w:t xml:space="preserve">мандат 2019-2023 година, проведена на </w:t>
      </w:r>
      <w:r w:rsidRPr="003B6B05">
        <w:t>14</w:t>
      </w:r>
      <w:r w:rsidRPr="003B6B05">
        <w:rPr>
          <w:lang w:val="bg-BG"/>
        </w:rPr>
        <w:t>.0</w:t>
      </w:r>
      <w:r w:rsidRPr="003B6B05">
        <w:t>7</w:t>
      </w:r>
      <w:r w:rsidRPr="003B6B05">
        <w:rPr>
          <w:lang w:val="bg-BG"/>
        </w:rPr>
        <w:t>.2022г.</w:t>
      </w:r>
    </w:p>
    <w:p w:rsidR="00D04483" w:rsidRPr="003B6B05" w:rsidRDefault="00D04483" w:rsidP="00D04483">
      <w:pPr>
        <w:pStyle w:val="a6"/>
        <w:tabs>
          <w:tab w:val="num" w:pos="1080"/>
        </w:tabs>
        <w:spacing w:after="0"/>
        <w:jc w:val="both"/>
        <w:rPr>
          <w:b/>
          <w:bCs/>
          <w:lang w:val="bg-BG"/>
        </w:rPr>
      </w:pPr>
    </w:p>
    <w:p w:rsidR="00D04483" w:rsidRPr="003B6B05" w:rsidRDefault="00D04483" w:rsidP="00D04483">
      <w:pPr>
        <w:pStyle w:val="a6"/>
        <w:tabs>
          <w:tab w:val="num" w:pos="1080"/>
        </w:tabs>
        <w:spacing w:after="0"/>
        <w:jc w:val="both"/>
        <w:rPr>
          <w:b/>
          <w:bCs/>
          <w:lang w:val="bg-BG"/>
        </w:rPr>
      </w:pPr>
    </w:p>
    <w:p w:rsidR="00445038" w:rsidRPr="00445038" w:rsidRDefault="00D04483" w:rsidP="00445038">
      <w:pPr>
        <w:jc w:val="both"/>
        <w:rPr>
          <w:bCs/>
          <w:lang w:val="bg-BG"/>
        </w:rPr>
      </w:pPr>
      <w:r w:rsidRPr="003B6B05">
        <w:rPr>
          <w:b/>
          <w:u w:val="single"/>
          <w:lang w:val="bg-BG"/>
        </w:rPr>
        <w:t>ОТНОСНО:</w:t>
      </w:r>
      <w:r w:rsidRPr="003B6B05">
        <w:rPr>
          <w:lang w:val="bg-BG"/>
        </w:rPr>
        <w:t xml:space="preserve"> </w:t>
      </w:r>
      <w:r w:rsidRPr="003B6B05">
        <w:t xml:space="preserve"> </w:t>
      </w:r>
      <w:r w:rsidR="00445038" w:rsidRPr="00445038">
        <w:rPr>
          <w:bCs/>
          <w:lang w:val="bg-BG"/>
        </w:rPr>
        <w:t>Приемане на Отчет за изпълнение на решенията на Общински Съвет – Лъки за периода от 01.01.2022г. до 30.06.2022 година.</w:t>
      </w:r>
    </w:p>
    <w:p w:rsidR="00445038" w:rsidRPr="00445038" w:rsidRDefault="00445038" w:rsidP="00445038">
      <w:pPr>
        <w:ind w:firstLine="720"/>
        <w:jc w:val="both"/>
        <w:rPr>
          <w:b/>
          <w:lang w:val="bg-BG"/>
        </w:rPr>
      </w:pPr>
    </w:p>
    <w:p w:rsidR="00D04483" w:rsidRDefault="00D04483" w:rsidP="00445038">
      <w:pPr>
        <w:jc w:val="both"/>
        <w:rPr>
          <w:bCs/>
          <w:lang w:val="bg-BG"/>
        </w:rPr>
      </w:pPr>
      <w:r w:rsidRPr="003B6B05">
        <w:rPr>
          <w:b/>
          <w:bCs/>
          <w:u w:val="single"/>
          <w:lang w:val="bg-BG"/>
        </w:rPr>
        <w:t>ПО ПРЕДЛОЖЕНИЕ НА:</w:t>
      </w:r>
      <w:r w:rsidR="00445038">
        <w:rPr>
          <w:b/>
          <w:bCs/>
          <w:u w:val="single"/>
          <w:lang w:val="bg-BG"/>
        </w:rPr>
        <w:t xml:space="preserve"> </w:t>
      </w:r>
      <w:r w:rsidRPr="003B6B05">
        <w:rPr>
          <w:bCs/>
          <w:lang w:val="bg-BG"/>
        </w:rPr>
        <w:t xml:space="preserve"> </w:t>
      </w:r>
      <w:r w:rsidR="00445038">
        <w:rPr>
          <w:bCs/>
          <w:lang w:val="bg-BG"/>
        </w:rPr>
        <w:t xml:space="preserve">инж. Валентин Симеонов- Кмет на Община Лъки </w:t>
      </w:r>
    </w:p>
    <w:p w:rsidR="00445038" w:rsidRPr="00445038" w:rsidRDefault="00445038" w:rsidP="00445038">
      <w:pPr>
        <w:jc w:val="both"/>
        <w:rPr>
          <w:lang w:val="bg-BG"/>
        </w:rPr>
      </w:pPr>
    </w:p>
    <w:p w:rsidR="00445038" w:rsidRPr="00445038" w:rsidRDefault="00445038" w:rsidP="00445038">
      <w:pPr>
        <w:tabs>
          <w:tab w:val="left" w:pos="567"/>
        </w:tabs>
        <w:ind w:firstLine="567"/>
        <w:jc w:val="both"/>
        <w:rPr>
          <w:bCs/>
          <w:lang w:val="bg-BG"/>
        </w:rPr>
      </w:pPr>
      <w:r w:rsidRPr="00445038">
        <w:rPr>
          <w:lang w:val="bg-BG"/>
        </w:rPr>
        <w:t xml:space="preserve">В изпълнение на изискването на чл.44, ал.1, т.7 от Закона за местното самоуправление и местната администрация и във връзка с чл.21, ал.1, т.24 от  същия закон, предлагам на Вашето внимание </w:t>
      </w:r>
      <w:r w:rsidRPr="00445038">
        <w:rPr>
          <w:bCs/>
          <w:lang w:val="bg-BG"/>
        </w:rPr>
        <w:t>Отчета за изпълнение на приетите от Общински Съвет – Лъки решения за периода от 01.01.2022г. до 30.06.2022 година</w:t>
      </w:r>
      <w:r>
        <w:rPr>
          <w:bCs/>
          <w:lang w:val="bg-BG"/>
        </w:rPr>
        <w:t xml:space="preserve">. </w:t>
      </w:r>
      <w:r>
        <w:rPr>
          <w:lang w:val="bg-BG"/>
        </w:rPr>
        <w:t xml:space="preserve">ОбС-Лъки </w:t>
      </w:r>
    </w:p>
    <w:p w:rsidR="00445038" w:rsidRPr="00445038" w:rsidRDefault="00445038" w:rsidP="00445038">
      <w:pPr>
        <w:ind w:firstLine="720"/>
        <w:jc w:val="both"/>
        <w:rPr>
          <w:lang w:val="ru-RU"/>
        </w:rPr>
      </w:pPr>
    </w:p>
    <w:p w:rsidR="00D04483" w:rsidRDefault="00D04483" w:rsidP="00D04483">
      <w:pPr>
        <w:ind w:right="-142"/>
        <w:rPr>
          <w:lang w:val="bg-BG"/>
        </w:rPr>
      </w:pPr>
    </w:p>
    <w:p w:rsidR="00445038" w:rsidRPr="003B6B05" w:rsidRDefault="00445038" w:rsidP="00D04483">
      <w:pPr>
        <w:ind w:right="-142"/>
        <w:rPr>
          <w:lang w:val="bg-BG"/>
        </w:rPr>
      </w:pPr>
    </w:p>
    <w:p w:rsidR="00D04483" w:rsidRDefault="00D04483" w:rsidP="00D04483">
      <w:pPr>
        <w:ind w:firstLine="578"/>
        <w:jc w:val="center"/>
        <w:rPr>
          <w:b/>
          <w:lang w:val="bg-BG"/>
        </w:rPr>
      </w:pPr>
      <w:r w:rsidRPr="003B6B05">
        <w:rPr>
          <w:b/>
          <w:lang w:val="bg-BG"/>
        </w:rPr>
        <w:t>Р Е Ш И:</w:t>
      </w:r>
    </w:p>
    <w:p w:rsidR="00445038" w:rsidRPr="003B6B05" w:rsidRDefault="00445038" w:rsidP="00D04483">
      <w:pPr>
        <w:ind w:firstLine="578"/>
        <w:jc w:val="center"/>
        <w:rPr>
          <w:b/>
          <w:lang w:val="bg-BG"/>
        </w:rPr>
      </w:pPr>
    </w:p>
    <w:p w:rsidR="00445038" w:rsidRPr="00445038" w:rsidRDefault="00445038" w:rsidP="00445038">
      <w:pPr>
        <w:ind w:firstLine="567"/>
        <w:jc w:val="both"/>
        <w:rPr>
          <w:bCs/>
          <w:lang w:val="bg-BG"/>
        </w:rPr>
      </w:pPr>
      <w:r w:rsidRPr="00445038">
        <w:rPr>
          <w:b/>
          <w:lang w:val="bg-BG"/>
        </w:rPr>
        <w:tab/>
        <w:t xml:space="preserve">1. </w:t>
      </w:r>
      <w:r w:rsidRPr="00445038">
        <w:rPr>
          <w:lang w:val="bg-BG"/>
        </w:rPr>
        <w:t xml:space="preserve">Приема </w:t>
      </w:r>
      <w:r w:rsidRPr="00445038">
        <w:rPr>
          <w:bCs/>
          <w:lang w:val="bg-BG"/>
        </w:rPr>
        <w:t>Отчет за изпълнение на решенията на Общински Съвет – Лъки за периода от 01.01.2022г. до 30.06.2022 година.</w:t>
      </w:r>
    </w:p>
    <w:p w:rsidR="00445038" w:rsidRPr="00445038" w:rsidRDefault="00445038" w:rsidP="00445038">
      <w:pPr>
        <w:jc w:val="both"/>
        <w:rPr>
          <w:b/>
          <w:lang w:val="bg-BG"/>
        </w:rPr>
      </w:pPr>
    </w:p>
    <w:p w:rsidR="00D04483" w:rsidRPr="003B6B05" w:rsidRDefault="00D04483" w:rsidP="00D04483">
      <w:pPr>
        <w:jc w:val="both"/>
        <w:rPr>
          <w:b/>
          <w:lang w:val="bg-BG"/>
        </w:rPr>
      </w:pPr>
    </w:p>
    <w:p w:rsidR="00D04483" w:rsidRPr="003B6B05" w:rsidRDefault="00D04483" w:rsidP="00D04483">
      <w:pPr>
        <w:ind w:firstLine="578"/>
        <w:jc w:val="center"/>
        <w:rPr>
          <w:b/>
          <w:lang w:val="bg-BG"/>
        </w:rPr>
      </w:pPr>
    </w:p>
    <w:p w:rsidR="00D04483" w:rsidRPr="00E540DA" w:rsidRDefault="00D04483" w:rsidP="00D04483">
      <w:pPr>
        <w:rPr>
          <w:rFonts w:eastAsia="Calibri"/>
          <w:lang w:val="bg-BG"/>
        </w:rPr>
      </w:pPr>
    </w:p>
    <w:p w:rsidR="00445038" w:rsidRDefault="00D04483" w:rsidP="00445038">
      <w:pPr>
        <w:jc w:val="both"/>
        <w:rPr>
          <w:lang w:val="ru-RU"/>
        </w:rPr>
      </w:pPr>
      <w:r w:rsidRPr="003B6B05">
        <w:rPr>
          <w:b/>
          <w:u w:val="single"/>
          <w:lang w:val="bg-BG"/>
        </w:rPr>
        <w:t>Мотиви</w:t>
      </w:r>
      <w:r w:rsidRPr="003B6B05">
        <w:rPr>
          <w:lang w:val="bg-BG"/>
        </w:rPr>
        <w:t xml:space="preserve">: </w:t>
      </w:r>
      <w:r w:rsidR="00445038" w:rsidRPr="003B6B05">
        <w:rPr>
          <w:lang w:val="bg-BG"/>
        </w:rPr>
        <w:t>Настоящото решение е прието на</w:t>
      </w:r>
      <w:r w:rsidR="00445038" w:rsidRPr="003B6B05">
        <w:rPr>
          <w:rFonts w:eastAsia="Calibri"/>
          <w:lang w:val="bg-BG"/>
        </w:rPr>
        <w:t xml:space="preserve"> </w:t>
      </w:r>
      <w:r w:rsidR="00445038" w:rsidRPr="00445038">
        <w:rPr>
          <w:lang w:val="bg-BG"/>
        </w:rPr>
        <w:t xml:space="preserve">основание </w:t>
      </w:r>
      <w:r w:rsidR="00445038" w:rsidRPr="00445038">
        <w:rPr>
          <w:lang w:val="ru-RU"/>
        </w:rPr>
        <w:t>чл.21, ал.1, т.24</w:t>
      </w:r>
      <w:r w:rsidR="00445038" w:rsidRPr="00445038">
        <w:rPr>
          <w:lang w:val="bg-BG"/>
        </w:rPr>
        <w:t xml:space="preserve"> от </w:t>
      </w:r>
      <w:r w:rsidR="00445038" w:rsidRPr="00445038">
        <w:rPr>
          <w:lang w:val="ru-RU"/>
        </w:rPr>
        <w:t xml:space="preserve">ЗМСМА, </w:t>
      </w:r>
      <w:r w:rsidR="00445038" w:rsidRPr="00445038">
        <w:rPr>
          <w:lang w:val="bg-BG"/>
        </w:rPr>
        <w:t xml:space="preserve">във връзка с чл.44, ал.1, т.7 от </w:t>
      </w:r>
      <w:r w:rsidR="00445038" w:rsidRPr="00445038">
        <w:rPr>
          <w:lang w:val="ru-RU"/>
        </w:rPr>
        <w:t>ЗМСМА</w:t>
      </w:r>
      <w:r w:rsidR="00445038">
        <w:rPr>
          <w:lang w:val="ru-RU"/>
        </w:rPr>
        <w:t>.</w:t>
      </w:r>
    </w:p>
    <w:p w:rsidR="00445038" w:rsidRPr="00445038" w:rsidRDefault="00445038" w:rsidP="00445038">
      <w:pPr>
        <w:jc w:val="both"/>
        <w:rPr>
          <w:lang w:val="bg-BG"/>
        </w:rPr>
      </w:pPr>
    </w:p>
    <w:p w:rsidR="00D04483" w:rsidRDefault="00D04483" w:rsidP="00445038">
      <w:pPr>
        <w:spacing w:line="276" w:lineRule="auto"/>
        <w:jc w:val="both"/>
        <w:rPr>
          <w:b/>
          <w:lang w:val="bg-BG"/>
        </w:rPr>
      </w:pPr>
    </w:p>
    <w:p w:rsidR="00445038" w:rsidRPr="003B6B05" w:rsidRDefault="00445038" w:rsidP="00445038">
      <w:pPr>
        <w:spacing w:line="276" w:lineRule="auto"/>
        <w:jc w:val="both"/>
        <w:rPr>
          <w:b/>
          <w:lang w:val="bg-BG"/>
        </w:rPr>
      </w:pPr>
    </w:p>
    <w:p w:rsidR="00D04483" w:rsidRPr="003B6B05" w:rsidRDefault="00D04483" w:rsidP="00D04483">
      <w:pPr>
        <w:pStyle w:val="a8"/>
        <w:ind w:firstLine="0"/>
      </w:pPr>
      <w:r w:rsidRPr="003B6B05">
        <w:t xml:space="preserve">Общ брой общински съветници    </w:t>
      </w:r>
      <w:r w:rsidRPr="003B6B05">
        <w:tab/>
        <w:t>-   11</w:t>
      </w:r>
    </w:p>
    <w:p w:rsidR="00D04483" w:rsidRPr="003B6B05" w:rsidRDefault="00D04483" w:rsidP="00D04483">
      <w:pPr>
        <w:rPr>
          <w:lang w:val="bg-BG"/>
        </w:rPr>
      </w:pPr>
      <w:r w:rsidRPr="003B6B05">
        <w:rPr>
          <w:lang w:val="bg-BG"/>
        </w:rPr>
        <w:t xml:space="preserve">Брой присъствали на гласуването  -  </w:t>
      </w:r>
      <w:r w:rsidR="003F63F9">
        <w:rPr>
          <w:lang w:val="bg-BG"/>
        </w:rPr>
        <w:t xml:space="preserve"> </w:t>
      </w:r>
      <w:r w:rsidRPr="003B6B05">
        <w:t xml:space="preserve"> </w:t>
      </w:r>
      <w:r w:rsidR="003F63F9">
        <w:rPr>
          <w:lang w:val="bg-BG"/>
        </w:rPr>
        <w:t>9</w:t>
      </w:r>
      <w:r w:rsidRPr="003B6B05">
        <w:t xml:space="preserve"> </w:t>
      </w:r>
      <w:r w:rsidRPr="003B6B05">
        <w:rPr>
          <w:lang w:val="bg-BG"/>
        </w:rPr>
        <w:t xml:space="preserve">    </w:t>
      </w:r>
    </w:p>
    <w:p w:rsidR="00D04483" w:rsidRPr="003B6B05" w:rsidRDefault="00D04483" w:rsidP="00D04483">
      <w:pPr>
        <w:tabs>
          <w:tab w:val="left" w:pos="709"/>
          <w:tab w:val="left" w:pos="1134"/>
          <w:tab w:val="left" w:pos="5812"/>
        </w:tabs>
        <w:rPr>
          <w:lang w:val="bg-BG"/>
        </w:rPr>
      </w:pPr>
      <w:r w:rsidRPr="003B6B05">
        <w:rPr>
          <w:lang w:val="bg-BG"/>
        </w:rPr>
        <w:t xml:space="preserve">Брой гласували “За”                        -    </w:t>
      </w:r>
      <w:r w:rsidR="003F63F9">
        <w:rPr>
          <w:lang w:val="bg-BG"/>
        </w:rPr>
        <w:t xml:space="preserve"> 9</w:t>
      </w:r>
      <w:r w:rsidRPr="003B6B05">
        <w:t xml:space="preserve">  </w:t>
      </w:r>
      <w:r w:rsidRPr="003B6B05">
        <w:rPr>
          <w:lang w:val="bg-BG"/>
        </w:rPr>
        <w:t xml:space="preserve">    </w:t>
      </w:r>
    </w:p>
    <w:p w:rsidR="00D04483" w:rsidRPr="003B6B05" w:rsidRDefault="00D04483" w:rsidP="00D04483">
      <w:pPr>
        <w:pStyle w:val="1"/>
        <w:rPr>
          <w:u w:val="none"/>
        </w:rPr>
      </w:pPr>
      <w:r w:rsidRPr="003B6B05">
        <w:rPr>
          <w:u w:val="none"/>
        </w:rPr>
        <w:t>Брой гласували “Против”</w:t>
      </w:r>
      <w:r w:rsidRPr="003B6B05">
        <w:rPr>
          <w:u w:val="none"/>
        </w:rPr>
        <w:tab/>
      </w:r>
      <w:r w:rsidRPr="003B6B05">
        <w:rPr>
          <w:u w:val="none"/>
        </w:rPr>
        <w:tab/>
        <w:t xml:space="preserve">-    </w:t>
      </w:r>
      <w:r w:rsidR="003F63F9">
        <w:rPr>
          <w:u w:val="none"/>
        </w:rPr>
        <w:t xml:space="preserve"> 0</w:t>
      </w:r>
      <w:r w:rsidRPr="003B6B05">
        <w:rPr>
          <w:u w:val="none"/>
        </w:rPr>
        <w:t xml:space="preserve"> </w:t>
      </w:r>
    </w:p>
    <w:p w:rsidR="00D04483" w:rsidRPr="003B6B05" w:rsidRDefault="00D04483" w:rsidP="00D04483">
      <w:pPr>
        <w:pStyle w:val="1"/>
        <w:rPr>
          <w:color w:val="FFFFFF"/>
        </w:rPr>
      </w:pPr>
      <w:r w:rsidRPr="003B6B05">
        <w:t>Брой гласували “Въздържал се”</w:t>
      </w:r>
      <w:r w:rsidRPr="003B6B05">
        <w:tab/>
        <w:t xml:space="preserve">-    </w:t>
      </w:r>
      <w:r w:rsidR="003F63F9">
        <w:t xml:space="preserve"> 0</w:t>
      </w:r>
      <w:r w:rsidRPr="003B6B05">
        <w:t xml:space="preserve">  </w:t>
      </w:r>
    </w:p>
    <w:p w:rsidR="00D04483" w:rsidRPr="003B6B05" w:rsidRDefault="00D04483" w:rsidP="00D04483">
      <w:pPr>
        <w:rPr>
          <w:b/>
          <w:lang w:val="bg-BG"/>
        </w:rPr>
      </w:pPr>
      <w:r w:rsidRPr="003B6B05">
        <w:rPr>
          <w:b/>
          <w:lang w:val="bg-BG"/>
        </w:rPr>
        <w:t xml:space="preserve">Приема се.                          </w:t>
      </w:r>
    </w:p>
    <w:p w:rsidR="00D04483" w:rsidRDefault="00D04483" w:rsidP="00D04483">
      <w:pPr>
        <w:ind w:firstLine="578"/>
        <w:jc w:val="center"/>
        <w:rPr>
          <w:b/>
          <w:lang w:val="bg-BG"/>
        </w:rPr>
      </w:pPr>
    </w:p>
    <w:p w:rsidR="00445038" w:rsidRDefault="00445038" w:rsidP="00D04483">
      <w:pPr>
        <w:ind w:firstLine="578"/>
        <w:jc w:val="center"/>
        <w:rPr>
          <w:b/>
          <w:lang w:val="bg-BG"/>
        </w:rPr>
      </w:pPr>
    </w:p>
    <w:p w:rsidR="00445038" w:rsidRPr="003B6B05" w:rsidRDefault="00445038" w:rsidP="00D04483">
      <w:pPr>
        <w:ind w:firstLine="578"/>
        <w:jc w:val="center"/>
        <w:rPr>
          <w:b/>
          <w:lang w:val="bg-BG"/>
        </w:rPr>
      </w:pPr>
    </w:p>
    <w:p w:rsidR="00D04483" w:rsidRPr="003B6B05" w:rsidRDefault="00D04483" w:rsidP="00D04483">
      <w:pPr>
        <w:ind w:firstLine="578"/>
        <w:jc w:val="center"/>
        <w:rPr>
          <w:b/>
          <w:lang w:val="bg-BG"/>
        </w:rPr>
      </w:pPr>
    </w:p>
    <w:p w:rsidR="00D04483" w:rsidRPr="003B6B05" w:rsidRDefault="00D04483" w:rsidP="00D04483">
      <w:pPr>
        <w:pStyle w:val="a6"/>
        <w:spacing w:after="0"/>
        <w:ind w:left="4248" w:firstLine="708"/>
        <w:rPr>
          <w:b/>
          <w:lang w:val="bg-BG"/>
        </w:rPr>
      </w:pPr>
      <w:r w:rsidRPr="003B6B05">
        <w:rPr>
          <w:b/>
          <w:lang w:val="bg-BG"/>
        </w:rPr>
        <w:t xml:space="preserve">Председател на ОбС : </w:t>
      </w:r>
    </w:p>
    <w:p w:rsidR="00D04483" w:rsidRPr="003B6B05" w:rsidRDefault="00D04483" w:rsidP="00D04483">
      <w:pPr>
        <w:pStyle w:val="a6"/>
        <w:spacing w:after="0"/>
        <w:ind w:left="6480"/>
        <w:rPr>
          <w:lang w:val="bg-BG"/>
        </w:rPr>
      </w:pPr>
      <w:r w:rsidRPr="003B6B05">
        <w:rPr>
          <w:lang w:val="bg-BG"/>
        </w:rPr>
        <w:t xml:space="preserve">    /Марияна Паракосова/</w:t>
      </w:r>
    </w:p>
    <w:p w:rsidR="00D04483" w:rsidRPr="003B6B05" w:rsidRDefault="00D04483" w:rsidP="00D04483">
      <w:pPr>
        <w:pStyle w:val="a6"/>
        <w:spacing w:after="0"/>
        <w:rPr>
          <w:lang w:val="bg-BG"/>
        </w:rPr>
      </w:pPr>
    </w:p>
    <w:p w:rsidR="00D04483" w:rsidRDefault="00D04483" w:rsidP="00DC3D51">
      <w:pPr>
        <w:pStyle w:val="a6"/>
        <w:spacing w:after="0"/>
        <w:rPr>
          <w:lang w:val="bg-BG"/>
        </w:rPr>
      </w:pPr>
    </w:p>
    <w:p w:rsidR="00A9362F" w:rsidRDefault="00A9362F" w:rsidP="00DC3D51">
      <w:pPr>
        <w:pStyle w:val="a6"/>
        <w:spacing w:after="0"/>
        <w:rPr>
          <w:lang w:val="bg-BG"/>
        </w:rPr>
      </w:pPr>
    </w:p>
    <w:p w:rsidR="00584676" w:rsidRPr="005C713F" w:rsidRDefault="00584676" w:rsidP="00584676">
      <w:pPr>
        <w:pStyle w:val="a4"/>
        <w:pBdr>
          <w:bottom w:val="double" w:sz="6" w:space="1" w:color="auto"/>
        </w:pBdr>
        <w:rPr>
          <w:sz w:val="28"/>
        </w:rPr>
      </w:pPr>
      <w:r w:rsidRPr="005C713F">
        <w:rPr>
          <w:noProof/>
          <w:lang w:eastAsia="bg-BG"/>
        </w:rPr>
        <w:lastRenderedPageBreak/>
        <w:drawing>
          <wp:anchor distT="0" distB="0" distL="114300" distR="114300" simplePos="0" relativeHeight="251656704" behindDoc="0" locked="0" layoutInCell="1" allowOverlap="1" wp14:anchorId="727FD084" wp14:editId="2C6F3D2F">
            <wp:simplePos x="0" y="0"/>
            <wp:positionH relativeFrom="column">
              <wp:posOffset>-228600</wp:posOffset>
            </wp:positionH>
            <wp:positionV relativeFrom="paragraph">
              <wp:posOffset>0</wp:posOffset>
            </wp:positionV>
            <wp:extent cx="596900" cy="569595"/>
            <wp:effectExtent l="19050" t="0" r="0" b="0"/>
            <wp:wrapSquare wrapText="bothSides"/>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584676" w:rsidRPr="005C713F" w:rsidRDefault="00584676" w:rsidP="00584676">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584676" w:rsidRPr="00584676" w:rsidRDefault="00584676" w:rsidP="00584676">
      <w:pPr>
        <w:rPr>
          <w:sz w:val="16"/>
          <w:szCs w:val="16"/>
          <w:lang w:val="bg-BG"/>
        </w:rPr>
      </w:pPr>
    </w:p>
    <w:p w:rsidR="00584676" w:rsidRPr="00584676" w:rsidRDefault="00584676" w:rsidP="00584676">
      <w:pPr>
        <w:rPr>
          <w:sz w:val="16"/>
          <w:szCs w:val="16"/>
          <w:lang w:val="bg-BG"/>
        </w:rPr>
      </w:pPr>
    </w:p>
    <w:p w:rsidR="00584676" w:rsidRPr="00584676" w:rsidRDefault="00584676" w:rsidP="00584676">
      <w:pPr>
        <w:jc w:val="center"/>
        <w:rPr>
          <w:b/>
          <w:bCs/>
          <w:sz w:val="22"/>
          <w:szCs w:val="22"/>
          <w:lang w:val="bg-BG"/>
        </w:rPr>
      </w:pPr>
      <w:r w:rsidRPr="00584676">
        <w:rPr>
          <w:b/>
          <w:bCs/>
          <w:sz w:val="22"/>
          <w:szCs w:val="22"/>
          <w:lang w:val="bg-BG"/>
        </w:rPr>
        <w:t>Р Е Ш Е Н И Е</w:t>
      </w:r>
    </w:p>
    <w:p w:rsidR="00584676" w:rsidRPr="00584676" w:rsidRDefault="00584676" w:rsidP="00584676">
      <w:pPr>
        <w:jc w:val="center"/>
        <w:rPr>
          <w:b/>
          <w:bCs/>
          <w:sz w:val="22"/>
          <w:szCs w:val="22"/>
          <w:lang w:val="bg-BG"/>
        </w:rPr>
      </w:pPr>
      <w:r w:rsidRPr="00584676">
        <w:rPr>
          <w:b/>
          <w:bCs/>
          <w:sz w:val="22"/>
          <w:szCs w:val="22"/>
          <w:lang w:val="bg-BG"/>
        </w:rPr>
        <w:t>№ 2</w:t>
      </w:r>
      <w:r w:rsidRPr="00584676">
        <w:rPr>
          <w:b/>
          <w:bCs/>
          <w:sz w:val="22"/>
          <w:szCs w:val="22"/>
        </w:rPr>
        <w:t>1</w:t>
      </w:r>
      <w:r w:rsidR="0016192B">
        <w:rPr>
          <w:b/>
          <w:bCs/>
          <w:sz w:val="22"/>
          <w:szCs w:val="22"/>
          <w:lang w:val="bg-BG"/>
        </w:rPr>
        <w:t>6</w:t>
      </w:r>
    </w:p>
    <w:p w:rsidR="00584676" w:rsidRPr="00584676" w:rsidRDefault="00584676" w:rsidP="00584676">
      <w:pPr>
        <w:jc w:val="center"/>
        <w:rPr>
          <w:sz w:val="22"/>
          <w:szCs w:val="22"/>
        </w:rPr>
      </w:pPr>
      <w:r w:rsidRPr="00584676">
        <w:rPr>
          <w:sz w:val="22"/>
          <w:szCs w:val="22"/>
          <w:lang w:val="bg-BG"/>
        </w:rPr>
        <w:t>взето с Протокол № 3</w:t>
      </w:r>
      <w:r w:rsidRPr="00584676">
        <w:rPr>
          <w:sz w:val="22"/>
          <w:szCs w:val="22"/>
        </w:rPr>
        <w:t>3</w:t>
      </w:r>
    </w:p>
    <w:p w:rsidR="00584676" w:rsidRPr="00584676" w:rsidRDefault="00584676" w:rsidP="00584676">
      <w:pPr>
        <w:jc w:val="center"/>
        <w:rPr>
          <w:sz w:val="22"/>
          <w:szCs w:val="22"/>
          <w:lang w:val="bg-BG"/>
        </w:rPr>
      </w:pPr>
      <w:r w:rsidRPr="00584676">
        <w:rPr>
          <w:sz w:val="22"/>
          <w:szCs w:val="22"/>
          <w:lang w:val="bg-BG"/>
        </w:rPr>
        <w:t>на редовна  сесия на ОбС – Лъки</w:t>
      </w:r>
    </w:p>
    <w:p w:rsidR="00584676" w:rsidRPr="00584676" w:rsidRDefault="00584676" w:rsidP="00584676">
      <w:pPr>
        <w:jc w:val="center"/>
        <w:rPr>
          <w:sz w:val="22"/>
          <w:szCs w:val="22"/>
          <w:lang w:val="bg-BG"/>
        </w:rPr>
      </w:pPr>
      <w:r w:rsidRPr="00584676">
        <w:rPr>
          <w:sz w:val="22"/>
          <w:szCs w:val="22"/>
          <w:lang w:val="bg-BG"/>
        </w:rPr>
        <w:t xml:space="preserve">мандат 2019-2023 година, проведена на </w:t>
      </w:r>
      <w:r w:rsidRPr="00584676">
        <w:rPr>
          <w:sz w:val="22"/>
          <w:szCs w:val="22"/>
        </w:rPr>
        <w:t>14</w:t>
      </w:r>
      <w:r w:rsidRPr="00584676">
        <w:rPr>
          <w:sz w:val="22"/>
          <w:szCs w:val="22"/>
          <w:lang w:val="bg-BG"/>
        </w:rPr>
        <w:t>.0</w:t>
      </w:r>
      <w:r w:rsidRPr="00584676">
        <w:rPr>
          <w:sz w:val="22"/>
          <w:szCs w:val="22"/>
        </w:rPr>
        <w:t>7</w:t>
      </w:r>
      <w:r w:rsidRPr="00584676">
        <w:rPr>
          <w:sz w:val="22"/>
          <w:szCs w:val="22"/>
          <w:lang w:val="bg-BG"/>
        </w:rPr>
        <w:t>.2022г.</w:t>
      </w:r>
    </w:p>
    <w:p w:rsidR="00584676" w:rsidRPr="00584676" w:rsidRDefault="00584676" w:rsidP="00584676">
      <w:pPr>
        <w:pStyle w:val="a6"/>
        <w:tabs>
          <w:tab w:val="num" w:pos="1080"/>
        </w:tabs>
        <w:spacing w:after="0"/>
        <w:jc w:val="both"/>
        <w:rPr>
          <w:b/>
          <w:bCs/>
          <w:sz w:val="16"/>
          <w:szCs w:val="16"/>
          <w:lang w:val="bg-BG"/>
        </w:rPr>
      </w:pPr>
    </w:p>
    <w:p w:rsidR="00584676" w:rsidRPr="00584676" w:rsidRDefault="00584676" w:rsidP="00584676">
      <w:pPr>
        <w:ind w:right="23"/>
        <w:jc w:val="both"/>
        <w:rPr>
          <w:bCs/>
          <w:color w:val="000000"/>
          <w:sz w:val="22"/>
          <w:szCs w:val="22"/>
          <w:lang w:val="bg-BG"/>
        </w:rPr>
      </w:pPr>
      <w:r w:rsidRPr="00584676">
        <w:rPr>
          <w:b/>
          <w:sz w:val="22"/>
          <w:szCs w:val="22"/>
          <w:u w:val="single"/>
          <w:lang w:val="bg-BG"/>
        </w:rPr>
        <w:t>ОТНОСНО:</w:t>
      </w:r>
      <w:r w:rsidRPr="00584676">
        <w:rPr>
          <w:sz w:val="22"/>
          <w:szCs w:val="22"/>
          <w:lang w:val="bg-BG"/>
        </w:rPr>
        <w:t xml:space="preserve"> </w:t>
      </w:r>
      <w:r w:rsidRPr="00584676">
        <w:rPr>
          <w:bCs/>
          <w:color w:val="000000"/>
          <w:sz w:val="22"/>
          <w:szCs w:val="22"/>
          <w:lang w:val="bg-BG"/>
        </w:rPr>
        <w:t xml:space="preserve">Разрешаване изработването на проект за Подробен устройствен план – Парцеларен план (ПУП-ПП) за обект: Основен ремонт на съществуваща ВЛ 20 </w:t>
      </w:r>
      <w:r w:rsidRPr="00584676">
        <w:rPr>
          <w:bCs/>
          <w:color w:val="000000"/>
          <w:sz w:val="22"/>
          <w:szCs w:val="22"/>
        </w:rPr>
        <w:t>kV</w:t>
      </w:r>
      <w:r w:rsidRPr="00584676">
        <w:rPr>
          <w:bCs/>
          <w:color w:val="000000"/>
          <w:sz w:val="22"/>
          <w:szCs w:val="22"/>
          <w:lang w:val="bg-BG"/>
        </w:rPr>
        <w:t xml:space="preserve"> за присъединяване на МВЕЦ към РУ 20 </w:t>
      </w:r>
      <w:r w:rsidRPr="00584676">
        <w:rPr>
          <w:bCs/>
          <w:color w:val="000000"/>
          <w:sz w:val="22"/>
          <w:szCs w:val="22"/>
        </w:rPr>
        <w:t xml:space="preserve">kV </w:t>
      </w:r>
      <w:r w:rsidRPr="00584676">
        <w:rPr>
          <w:bCs/>
          <w:color w:val="000000"/>
          <w:sz w:val="22"/>
          <w:szCs w:val="22"/>
          <w:lang w:val="bg-BG"/>
        </w:rPr>
        <w:t xml:space="preserve">на Електроразпреление Юг ЕАД и изграждане на тръбна мрежа с монтажни шахти за кабелна линия 20 </w:t>
      </w:r>
      <w:r w:rsidRPr="00584676">
        <w:rPr>
          <w:bCs/>
          <w:color w:val="000000"/>
          <w:sz w:val="22"/>
          <w:szCs w:val="22"/>
        </w:rPr>
        <w:t>kV</w:t>
      </w:r>
      <w:r w:rsidRPr="00584676">
        <w:rPr>
          <w:bCs/>
          <w:color w:val="000000"/>
          <w:sz w:val="22"/>
          <w:szCs w:val="22"/>
          <w:lang w:val="bg-BG"/>
        </w:rPr>
        <w:t xml:space="preserve"> от ЗРУ 20 </w:t>
      </w:r>
      <w:r w:rsidRPr="00584676">
        <w:rPr>
          <w:bCs/>
          <w:color w:val="000000"/>
          <w:sz w:val="22"/>
          <w:szCs w:val="22"/>
        </w:rPr>
        <w:t xml:space="preserve">kV </w:t>
      </w:r>
      <w:r w:rsidRPr="00584676">
        <w:rPr>
          <w:bCs/>
          <w:color w:val="000000"/>
          <w:sz w:val="22"/>
          <w:szCs w:val="22"/>
          <w:lang w:val="bg-BG"/>
        </w:rPr>
        <w:t>на МВЕЦ до ВКП на стълб №1, като трасето засяга поземлени имоти с идентификатори 86012.167.3, 86012.167.9, 86012.167.10, 86012.167.13, 86012.167.15, 86012.167.12 по КККР за неурбанизираната територия на землището на с.Югово, общ.Лъки, одобрени със Заповед №РД-18-879/16.12.2019 г. на изпълнителния директор на АГКК</w:t>
      </w:r>
    </w:p>
    <w:p w:rsidR="00584676" w:rsidRPr="00584676" w:rsidRDefault="00584676" w:rsidP="00584676">
      <w:pPr>
        <w:jc w:val="both"/>
        <w:rPr>
          <w:sz w:val="16"/>
          <w:szCs w:val="16"/>
        </w:rPr>
      </w:pPr>
    </w:p>
    <w:p w:rsidR="00584676" w:rsidRPr="00584676" w:rsidRDefault="00584676" w:rsidP="00584676">
      <w:pPr>
        <w:jc w:val="both"/>
        <w:rPr>
          <w:bCs/>
          <w:sz w:val="22"/>
          <w:szCs w:val="22"/>
          <w:lang w:val="bg-BG"/>
        </w:rPr>
      </w:pPr>
      <w:r w:rsidRPr="00584676">
        <w:rPr>
          <w:b/>
          <w:bCs/>
          <w:sz w:val="22"/>
          <w:szCs w:val="22"/>
          <w:u w:val="single"/>
          <w:lang w:val="bg-BG"/>
        </w:rPr>
        <w:t xml:space="preserve">ПО ПРЕДЛОЖЕНИЕ НА: </w:t>
      </w:r>
      <w:r w:rsidRPr="00584676">
        <w:rPr>
          <w:bCs/>
          <w:sz w:val="22"/>
          <w:szCs w:val="22"/>
          <w:lang w:val="bg-BG"/>
        </w:rPr>
        <w:t xml:space="preserve"> инж. Валентин Симеонов- Кмет на Община Лъки </w:t>
      </w:r>
    </w:p>
    <w:p w:rsidR="00584676" w:rsidRPr="00584676" w:rsidRDefault="00584676" w:rsidP="00584676">
      <w:pPr>
        <w:jc w:val="both"/>
        <w:rPr>
          <w:sz w:val="16"/>
          <w:szCs w:val="16"/>
          <w:lang w:val="bg-BG"/>
        </w:rPr>
      </w:pPr>
    </w:p>
    <w:p w:rsidR="00584676" w:rsidRPr="00584676" w:rsidRDefault="00584676" w:rsidP="00584676">
      <w:pPr>
        <w:overflowPunct w:val="0"/>
        <w:autoSpaceDE w:val="0"/>
        <w:autoSpaceDN w:val="0"/>
        <w:adjustRightInd w:val="0"/>
        <w:ind w:right="-1" w:hanging="426"/>
        <w:jc w:val="both"/>
        <w:textAlignment w:val="baseline"/>
        <w:rPr>
          <w:sz w:val="22"/>
          <w:szCs w:val="22"/>
          <w:lang w:val="bg-BG"/>
        </w:rPr>
      </w:pPr>
      <w:r w:rsidRPr="00584676">
        <w:rPr>
          <w:sz w:val="22"/>
          <w:szCs w:val="22"/>
          <w:lang w:val="bg-BG"/>
        </w:rPr>
        <w:t xml:space="preserve">       Общински съвет – гр. Лъки, на основание чл.21, ал.1, т.11 и ал.2 от ЗМСМА,  чл. 124а, ал.1 и ал.5, чл.124б, ал.1, чл.125, във връзка с чл.110, ал.1, т.5 от ЗУТ и докладна записка вх. № 106/30.06. 2022 г. от Кмета на Община Лъки,</w:t>
      </w:r>
    </w:p>
    <w:p w:rsidR="00584676" w:rsidRPr="00584676" w:rsidRDefault="00584676" w:rsidP="00584676">
      <w:pPr>
        <w:ind w:right="-142"/>
        <w:rPr>
          <w:sz w:val="16"/>
          <w:szCs w:val="16"/>
          <w:lang w:val="bg-BG"/>
        </w:rPr>
      </w:pPr>
    </w:p>
    <w:p w:rsidR="00584676" w:rsidRPr="00584676" w:rsidRDefault="00584676" w:rsidP="00584676">
      <w:pPr>
        <w:ind w:firstLine="578"/>
        <w:jc w:val="center"/>
        <w:rPr>
          <w:b/>
          <w:sz w:val="22"/>
          <w:szCs w:val="22"/>
          <w:lang w:val="bg-BG"/>
        </w:rPr>
      </w:pPr>
      <w:r w:rsidRPr="00584676">
        <w:rPr>
          <w:b/>
          <w:sz w:val="22"/>
          <w:szCs w:val="22"/>
          <w:lang w:val="bg-BG"/>
        </w:rPr>
        <w:t>Р Е Ш И:</w:t>
      </w:r>
    </w:p>
    <w:p w:rsidR="00584676" w:rsidRPr="00584676" w:rsidRDefault="00584676" w:rsidP="00584676">
      <w:pPr>
        <w:overflowPunct w:val="0"/>
        <w:autoSpaceDE w:val="0"/>
        <w:autoSpaceDN w:val="0"/>
        <w:adjustRightInd w:val="0"/>
        <w:ind w:right="23" w:firstLine="720"/>
        <w:jc w:val="center"/>
        <w:textAlignment w:val="baseline"/>
        <w:rPr>
          <w:bCs/>
          <w:sz w:val="22"/>
          <w:szCs w:val="22"/>
          <w:lang w:val="bg-BG"/>
        </w:rPr>
      </w:pPr>
    </w:p>
    <w:p w:rsidR="00584676" w:rsidRPr="00584676" w:rsidRDefault="00584676" w:rsidP="00584676">
      <w:pPr>
        <w:overflowPunct w:val="0"/>
        <w:autoSpaceDE w:val="0"/>
        <w:autoSpaceDN w:val="0"/>
        <w:adjustRightInd w:val="0"/>
        <w:ind w:right="23" w:firstLine="720"/>
        <w:jc w:val="both"/>
        <w:textAlignment w:val="baseline"/>
        <w:rPr>
          <w:bCs/>
          <w:sz w:val="22"/>
          <w:szCs w:val="22"/>
          <w:lang w:val="bg-BG"/>
        </w:rPr>
      </w:pPr>
      <w:r w:rsidRPr="00584676">
        <w:rPr>
          <w:bCs/>
          <w:sz w:val="22"/>
          <w:szCs w:val="22"/>
          <w:lang w:val="bg-BG"/>
        </w:rPr>
        <w:t>1. Разрешава на Лъки Инвест АД изработването на проект за ПУП-Парцеларен план за трасе на обект: Основен ремонт на съществуваща ВЛ 20 kV за присъединяване на МВЕЦ към РУ 20 kV на Електроразпреление Юг ЕАД и изграждане на тръбна мрежа с монтажни шахти за кабелна линия 20 kV от ЗРУ 20 kV на МВЕЦ до ВКП на стълб №1 засягащо поземлени имоти с идентификатори 86012.167.3, 86012.167.9, 86012.167.10, 86012.167.13, 86012.167.15, 86012.167.12 по КККР за неурбанизираната територия на землището на с.Югово, общ.Лъки, одобрени със Заповед №РД-18-879/16.12.2019 г. на изпълнителния директор на АГКК, съгласно приложените скици-предложения и регистър на имотите, през които преминава трасето.</w:t>
      </w:r>
    </w:p>
    <w:p w:rsidR="00584676" w:rsidRPr="00584676" w:rsidRDefault="00584676" w:rsidP="00584676">
      <w:pPr>
        <w:overflowPunct w:val="0"/>
        <w:autoSpaceDE w:val="0"/>
        <w:autoSpaceDN w:val="0"/>
        <w:adjustRightInd w:val="0"/>
        <w:ind w:right="23" w:firstLine="720"/>
        <w:jc w:val="both"/>
        <w:textAlignment w:val="baseline"/>
        <w:rPr>
          <w:bCs/>
          <w:sz w:val="22"/>
          <w:szCs w:val="22"/>
          <w:lang w:val="bg-BG"/>
        </w:rPr>
      </w:pPr>
      <w:r w:rsidRPr="00584676">
        <w:rPr>
          <w:bCs/>
          <w:sz w:val="22"/>
          <w:szCs w:val="22"/>
          <w:lang w:val="bg-BG"/>
        </w:rPr>
        <w:t>2. На основание чл.124а, ал.7, изр.2, определя:</w:t>
      </w:r>
    </w:p>
    <w:p w:rsidR="00584676" w:rsidRPr="00584676" w:rsidRDefault="00584676" w:rsidP="00584676">
      <w:pPr>
        <w:overflowPunct w:val="0"/>
        <w:autoSpaceDE w:val="0"/>
        <w:autoSpaceDN w:val="0"/>
        <w:adjustRightInd w:val="0"/>
        <w:ind w:right="23" w:firstLine="720"/>
        <w:jc w:val="both"/>
        <w:textAlignment w:val="baseline"/>
        <w:rPr>
          <w:bCs/>
          <w:sz w:val="22"/>
          <w:szCs w:val="22"/>
          <w:lang w:val="bg-BG"/>
        </w:rPr>
      </w:pPr>
      <w:r w:rsidRPr="00584676">
        <w:rPr>
          <w:bCs/>
          <w:sz w:val="22"/>
          <w:szCs w:val="22"/>
          <w:lang w:val="bg-BG"/>
        </w:rPr>
        <w:t>- обхват на проекта: поземлени имоти с идентификатори 86012.167.3, 86012.167.9, 86012.167.10, 86012.167.13, 86012.167.15, 86012.167.12 по КККР за неурбанизираната територия на землището на с.Югово, общ.Лъки, одобрени със Заповед №РД-18-879/16.12.2019 г. на изпълнителния директор на АГКК;</w:t>
      </w:r>
    </w:p>
    <w:p w:rsidR="00584676" w:rsidRPr="00584676" w:rsidRDefault="00584676" w:rsidP="00584676">
      <w:pPr>
        <w:overflowPunct w:val="0"/>
        <w:autoSpaceDE w:val="0"/>
        <w:autoSpaceDN w:val="0"/>
        <w:adjustRightInd w:val="0"/>
        <w:ind w:right="23" w:firstLine="720"/>
        <w:jc w:val="both"/>
        <w:textAlignment w:val="baseline"/>
        <w:rPr>
          <w:bCs/>
          <w:sz w:val="22"/>
          <w:szCs w:val="22"/>
          <w:lang w:val="bg-BG"/>
        </w:rPr>
      </w:pPr>
      <w:r w:rsidRPr="00584676">
        <w:rPr>
          <w:bCs/>
          <w:sz w:val="22"/>
          <w:szCs w:val="22"/>
          <w:lang w:val="bg-BG"/>
        </w:rPr>
        <w:t xml:space="preserve">- цел и задача на проекта: изработването на проект за ПУП-ПП за трасе на Основен ремонт на съществуваща ВЛ 20 kV за присъединяване на МВЕЦ към РУ 20 kV на Електроразпреление Юг ЕАД и изграждане на тръбна мрежа с монтажни шахти за кабелна линия 20 kV от ЗРУ 20 kV на МВЕЦ до ВКП на стълб №1 засягащо поземлени имоти с идентификатори 86012.167.3, 86012.167.9, 86012.167.10, 86012.167.13, 86012.167.15, 86012.167.12 по КККР за неурбанизираната територия на землището на с.Югово, общ.Лъки, одобрени със Заповед №РД-18-879/16.12.2019 г. на изпълнителния директор на АГКК; </w:t>
      </w:r>
    </w:p>
    <w:p w:rsidR="00584676" w:rsidRPr="00584676" w:rsidRDefault="00584676" w:rsidP="00584676">
      <w:pPr>
        <w:overflowPunct w:val="0"/>
        <w:autoSpaceDE w:val="0"/>
        <w:autoSpaceDN w:val="0"/>
        <w:adjustRightInd w:val="0"/>
        <w:ind w:right="23" w:firstLine="720"/>
        <w:jc w:val="both"/>
        <w:textAlignment w:val="baseline"/>
        <w:rPr>
          <w:bCs/>
          <w:sz w:val="22"/>
          <w:szCs w:val="22"/>
          <w:lang w:val="bg-BG"/>
        </w:rPr>
      </w:pPr>
      <w:r w:rsidRPr="00584676">
        <w:rPr>
          <w:bCs/>
          <w:sz w:val="22"/>
          <w:szCs w:val="22"/>
          <w:lang w:val="bg-BG"/>
        </w:rPr>
        <w:t>- вид подробен устройствен план: парцеларен план по чл.110, ал.1, т.5 от ЗУТ.</w:t>
      </w:r>
    </w:p>
    <w:p w:rsidR="00584676" w:rsidRPr="00584676" w:rsidRDefault="00584676" w:rsidP="00584676">
      <w:pPr>
        <w:overflowPunct w:val="0"/>
        <w:autoSpaceDE w:val="0"/>
        <w:autoSpaceDN w:val="0"/>
        <w:adjustRightInd w:val="0"/>
        <w:ind w:right="23" w:firstLine="720"/>
        <w:jc w:val="both"/>
        <w:textAlignment w:val="baseline"/>
        <w:rPr>
          <w:bCs/>
          <w:color w:val="000000"/>
          <w:sz w:val="22"/>
          <w:szCs w:val="22"/>
          <w:lang w:val="bg-BG"/>
        </w:rPr>
      </w:pPr>
      <w:r w:rsidRPr="00584676">
        <w:rPr>
          <w:bCs/>
          <w:color w:val="000000"/>
          <w:sz w:val="22"/>
          <w:szCs w:val="22"/>
          <w:lang w:val="bg-BG"/>
        </w:rPr>
        <w:t>3. На основание чл.124б, ал.1 от ЗУТ одобрява приложеното задание за изготвянето на ПУП-ПП.</w:t>
      </w:r>
    </w:p>
    <w:p w:rsidR="00584676" w:rsidRPr="00584676" w:rsidRDefault="00584676" w:rsidP="00584676">
      <w:pPr>
        <w:overflowPunct w:val="0"/>
        <w:autoSpaceDE w:val="0"/>
        <w:autoSpaceDN w:val="0"/>
        <w:adjustRightInd w:val="0"/>
        <w:ind w:right="-199"/>
        <w:jc w:val="both"/>
        <w:textAlignment w:val="baseline"/>
        <w:rPr>
          <w:sz w:val="16"/>
          <w:szCs w:val="16"/>
          <w:lang w:val="bg-BG"/>
        </w:rPr>
      </w:pPr>
    </w:p>
    <w:p w:rsidR="00584676" w:rsidRPr="00584676" w:rsidRDefault="00584676" w:rsidP="00584676">
      <w:pPr>
        <w:overflowPunct w:val="0"/>
        <w:autoSpaceDE w:val="0"/>
        <w:autoSpaceDN w:val="0"/>
        <w:adjustRightInd w:val="0"/>
        <w:ind w:right="-1"/>
        <w:jc w:val="both"/>
        <w:textAlignment w:val="baseline"/>
        <w:rPr>
          <w:sz w:val="22"/>
          <w:szCs w:val="22"/>
          <w:lang w:val="bg-BG"/>
        </w:rPr>
      </w:pPr>
      <w:r w:rsidRPr="00584676">
        <w:rPr>
          <w:b/>
          <w:sz w:val="22"/>
          <w:szCs w:val="22"/>
          <w:u w:val="single"/>
          <w:lang w:val="bg-BG"/>
        </w:rPr>
        <w:t>Мотиви</w:t>
      </w:r>
      <w:r w:rsidRPr="00584676">
        <w:rPr>
          <w:sz w:val="22"/>
          <w:szCs w:val="22"/>
          <w:lang w:val="bg-BG"/>
        </w:rPr>
        <w:t>: Настоящото решение е прието на</w:t>
      </w:r>
      <w:r w:rsidRPr="00584676">
        <w:rPr>
          <w:rFonts w:eastAsia="Calibri"/>
          <w:sz w:val="22"/>
          <w:szCs w:val="22"/>
          <w:lang w:val="bg-BG"/>
        </w:rPr>
        <w:t xml:space="preserve">  основание</w:t>
      </w:r>
      <w:r w:rsidRPr="00584676">
        <w:rPr>
          <w:sz w:val="22"/>
          <w:szCs w:val="22"/>
          <w:lang w:val="bg-BG"/>
        </w:rPr>
        <w:t xml:space="preserve"> чл.21, ал.1, т.11 и ал.2 от ЗМСМА,  чл. 124а, ал.1 и ал.5, чл.124б, ал.1, чл.125, във връзка с чл.110, ал.1, т.5 от ЗУТ и докладна записка вх. № 106/30.06. 2022 г. от Кмета на Община Лъки.</w:t>
      </w:r>
    </w:p>
    <w:p w:rsidR="00584676" w:rsidRPr="00584676" w:rsidRDefault="00584676" w:rsidP="00584676">
      <w:pPr>
        <w:spacing w:line="276" w:lineRule="auto"/>
        <w:jc w:val="both"/>
        <w:rPr>
          <w:b/>
          <w:sz w:val="22"/>
          <w:szCs w:val="22"/>
          <w:lang w:val="bg-BG"/>
        </w:rPr>
      </w:pPr>
    </w:p>
    <w:p w:rsidR="00584676" w:rsidRPr="00584676" w:rsidRDefault="00584676" w:rsidP="00584676">
      <w:pPr>
        <w:pStyle w:val="a8"/>
        <w:ind w:firstLine="0"/>
        <w:rPr>
          <w:sz w:val="22"/>
          <w:szCs w:val="22"/>
        </w:rPr>
      </w:pPr>
      <w:r w:rsidRPr="00584676">
        <w:rPr>
          <w:sz w:val="22"/>
          <w:szCs w:val="22"/>
        </w:rPr>
        <w:t xml:space="preserve">Общ брой общински съветници    </w:t>
      </w:r>
      <w:r w:rsidRPr="00584676">
        <w:rPr>
          <w:sz w:val="22"/>
          <w:szCs w:val="22"/>
        </w:rPr>
        <w:tab/>
        <w:t>-   11</w:t>
      </w:r>
    </w:p>
    <w:p w:rsidR="00584676" w:rsidRPr="00584676" w:rsidRDefault="00584676" w:rsidP="00584676">
      <w:pPr>
        <w:rPr>
          <w:sz w:val="22"/>
          <w:szCs w:val="22"/>
          <w:lang w:val="bg-BG"/>
        </w:rPr>
      </w:pPr>
      <w:r w:rsidRPr="00584676">
        <w:rPr>
          <w:sz w:val="22"/>
          <w:szCs w:val="22"/>
          <w:lang w:val="bg-BG"/>
        </w:rPr>
        <w:t>Бр</w:t>
      </w:r>
      <w:r w:rsidR="003F63F9">
        <w:rPr>
          <w:sz w:val="22"/>
          <w:szCs w:val="22"/>
          <w:lang w:val="bg-BG"/>
        </w:rPr>
        <w:t xml:space="preserve">ой присъствали на гласуването   </w:t>
      </w:r>
      <w:r w:rsidRPr="00584676">
        <w:rPr>
          <w:sz w:val="22"/>
          <w:szCs w:val="22"/>
          <w:lang w:val="bg-BG"/>
        </w:rPr>
        <w:t xml:space="preserve">  </w:t>
      </w:r>
      <w:r w:rsidRPr="00584676">
        <w:rPr>
          <w:sz w:val="22"/>
          <w:szCs w:val="22"/>
        </w:rPr>
        <w:t xml:space="preserve">  </w:t>
      </w:r>
      <w:r w:rsidR="003F63F9">
        <w:rPr>
          <w:sz w:val="22"/>
          <w:szCs w:val="22"/>
          <w:lang w:val="bg-BG"/>
        </w:rPr>
        <w:t>-</w:t>
      </w:r>
      <w:r w:rsidRPr="00584676">
        <w:rPr>
          <w:sz w:val="22"/>
          <w:szCs w:val="22"/>
          <w:lang w:val="bg-BG"/>
        </w:rPr>
        <w:t xml:space="preserve">   </w:t>
      </w:r>
      <w:r w:rsidR="003F63F9">
        <w:rPr>
          <w:sz w:val="22"/>
          <w:szCs w:val="22"/>
          <w:lang w:val="bg-BG"/>
        </w:rPr>
        <w:t xml:space="preserve"> 9</w:t>
      </w:r>
    </w:p>
    <w:p w:rsidR="00584676" w:rsidRPr="00584676" w:rsidRDefault="00584676" w:rsidP="00584676">
      <w:pPr>
        <w:tabs>
          <w:tab w:val="left" w:pos="709"/>
          <w:tab w:val="left" w:pos="1134"/>
          <w:tab w:val="left" w:pos="5812"/>
        </w:tabs>
        <w:rPr>
          <w:sz w:val="22"/>
          <w:szCs w:val="22"/>
          <w:lang w:val="bg-BG"/>
        </w:rPr>
      </w:pPr>
      <w:r w:rsidRPr="00584676">
        <w:rPr>
          <w:sz w:val="22"/>
          <w:szCs w:val="22"/>
          <w:lang w:val="bg-BG"/>
        </w:rPr>
        <w:t>Брой гласувал</w:t>
      </w:r>
      <w:r w:rsidR="003F63F9">
        <w:rPr>
          <w:sz w:val="22"/>
          <w:szCs w:val="22"/>
          <w:lang w:val="bg-BG"/>
        </w:rPr>
        <w:t xml:space="preserve">и “За”                             - </w:t>
      </w:r>
      <w:r w:rsidRPr="00584676">
        <w:rPr>
          <w:sz w:val="22"/>
          <w:szCs w:val="22"/>
          <w:lang w:val="bg-BG"/>
        </w:rPr>
        <w:t xml:space="preserve">    </w:t>
      </w:r>
      <w:r w:rsidR="003F63F9">
        <w:rPr>
          <w:sz w:val="22"/>
          <w:szCs w:val="22"/>
          <w:lang w:val="bg-BG"/>
        </w:rPr>
        <w:t>9</w:t>
      </w:r>
    </w:p>
    <w:p w:rsidR="00584676" w:rsidRPr="00584676" w:rsidRDefault="00584676" w:rsidP="00584676">
      <w:pPr>
        <w:pStyle w:val="1"/>
        <w:rPr>
          <w:sz w:val="22"/>
          <w:szCs w:val="22"/>
          <w:u w:val="none"/>
        </w:rPr>
      </w:pPr>
      <w:r w:rsidRPr="00584676">
        <w:rPr>
          <w:sz w:val="22"/>
          <w:szCs w:val="22"/>
          <w:u w:val="none"/>
        </w:rPr>
        <w:t>Брой гласували “Против”</w:t>
      </w:r>
      <w:r w:rsidRPr="00584676">
        <w:rPr>
          <w:sz w:val="22"/>
          <w:szCs w:val="22"/>
          <w:u w:val="none"/>
        </w:rPr>
        <w:tab/>
      </w:r>
      <w:r w:rsidRPr="00584676">
        <w:rPr>
          <w:sz w:val="22"/>
          <w:szCs w:val="22"/>
          <w:u w:val="none"/>
        </w:rPr>
        <w:tab/>
        <w:t xml:space="preserve">-    </w:t>
      </w:r>
      <w:r w:rsidR="003F63F9">
        <w:rPr>
          <w:sz w:val="22"/>
          <w:szCs w:val="22"/>
          <w:u w:val="none"/>
        </w:rPr>
        <w:t>0</w:t>
      </w:r>
    </w:p>
    <w:p w:rsidR="00584676" w:rsidRPr="00584676" w:rsidRDefault="00584676" w:rsidP="00584676">
      <w:pPr>
        <w:pStyle w:val="1"/>
        <w:rPr>
          <w:color w:val="FFFFFF"/>
          <w:sz w:val="22"/>
          <w:szCs w:val="22"/>
        </w:rPr>
      </w:pPr>
      <w:r w:rsidRPr="00584676">
        <w:rPr>
          <w:sz w:val="22"/>
          <w:szCs w:val="22"/>
        </w:rPr>
        <w:t>Брой гласували “Въздържал се”</w:t>
      </w:r>
      <w:r w:rsidRPr="00584676">
        <w:rPr>
          <w:sz w:val="22"/>
          <w:szCs w:val="22"/>
        </w:rPr>
        <w:tab/>
        <w:t xml:space="preserve">-    </w:t>
      </w:r>
      <w:r w:rsidR="003F63F9">
        <w:rPr>
          <w:sz w:val="22"/>
          <w:szCs w:val="22"/>
        </w:rPr>
        <w:t>0</w:t>
      </w:r>
    </w:p>
    <w:p w:rsidR="00584676" w:rsidRPr="00584676" w:rsidRDefault="00584676" w:rsidP="00584676">
      <w:pPr>
        <w:rPr>
          <w:b/>
          <w:sz w:val="22"/>
          <w:szCs w:val="22"/>
          <w:lang w:val="bg-BG"/>
        </w:rPr>
      </w:pPr>
      <w:r w:rsidRPr="00584676">
        <w:rPr>
          <w:b/>
          <w:sz w:val="22"/>
          <w:szCs w:val="22"/>
          <w:lang w:val="bg-BG"/>
        </w:rPr>
        <w:t xml:space="preserve">Приема се.                          </w:t>
      </w:r>
    </w:p>
    <w:p w:rsidR="00584676" w:rsidRPr="00584676" w:rsidRDefault="00584676" w:rsidP="00584676">
      <w:pPr>
        <w:pStyle w:val="a6"/>
        <w:spacing w:after="0"/>
        <w:ind w:left="4248" w:firstLine="708"/>
        <w:rPr>
          <w:b/>
          <w:sz w:val="22"/>
          <w:szCs w:val="22"/>
          <w:lang w:val="bg-BG"/>
        </w:rPr>
      </w:pPr>
      <w:r w:rsidRPr="00584676">
        <w:rPr>
          <w:b/>
          <w:sz w:val="22"/>
          <w:szCs w:val="22"/>
          <w:lang w:val="bg-BG"/>
        </w:rPr>
        <w:t xml:space="preserve">Председател на ОбС : </w:t>
      </w:r>
    </w:p>
    <w:p w:rsidR="00584676" w:rsidRPr="00584676" w:rsidRDefault="00584676" w:rsidP="00C61A95">
      <w:pPr>
        <w:pStyle w:val="a6"/>
        <w:spacing w:after="0"/>
        <w:ind w:left="6480"/>
        <w:rPr>
          <w:sz w:val="22"/>
          <w:szCs w:val="22"/>
          <w:lang w:val="bg-BG"/>
        </w:rPr>
      </w:pPr>
      <w:r w:rsidRPr="00584676">
        <w:rPr>
          <w:sz w:val="22"/>
          <w:szCs w:val="22"/>
          <w:lang w:val="bg-BG"/>
        </w:rPr>
        <w:t xml:space="preserve">    /Марияна</w:t>
      </w:r>
      <w:r w:rsidR="00C61A95">
        <w:rPr>
          <w:sz w:val="22"/>
          <w:szCs w:val="22"/>
          <w:lang w:val="bg-BG"/>
        </w:rPr>
        <w:t xml:space="preserve"> Паракосова/</w:t>
      </w:r>
    </w:p>
    <w:p w:rsidR="00C61A95" w:rsidRPr="005C713F" w:rsidRDefault="00C61A95" w:rsidP="00C61A95">
      <w:pPr>
        <w:pStyle w:val="a4"/>
        <w:pBdr>
          <w:bottom w:val="double" w:sz="6" w:space="1" w:color="auto"/>
        </w:pBdr>
        <w:rPr>
          <w:sz w:val="28"/>
        </w:rPr>
      </w:pPr>
      <w:r w:rsidRPr="005C713F">
        <w:rPr>
          <w:noProof/>
          <w:lang w:eastAsia="bg-BG"/>
        </w:rPr>
        <w:lastRenderedPageBreak/>
        <w:drawing>
          <wp:anchor distT="0" distB="0" distL="114300" distR="114300" simplePos="0" relativeHeight="251657728" behindDoc="0" locked="0" layoutInCell="1" allowOverlap="1" wp14:anchorId="43295D62" wp14:editId="24F05657">
            <wp:simplePos x="0" y="0"/>
            <wp:positionH relativeFrom="column">
              <wp:posOffset>-228600</wp:posOffset>
            </wp:positionH>
            <wp:positionV relativeFrom="paragraph">
              <wp:posOffset>0</wp:posOffset>
            </wp:positionV>
            <wp:extent cx="596900" cy="569595"/>
            <wp:effectExtent l="19050" t="0" r="0" b="0"/>
            <wp:wrapSquare wrapText="bothSides"/>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C61A95" w:rsidRPr="005C713F" w:rsidRDefault="00C61A95" w:rsidP="00C61A95">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C61A95" w:rsidRDefault="00C61A95" w:rsidP="00C61A95">
      <w:pPr>
        <w:rPr>
          <w:sz w:val="16"/>
          <w:szCs w:val="16"/>
          <w:lang w:val="bg-BG"/>
        </w:rPr>
      </w:pPr>
    </w:p>
    <w:p w:rsidR="00C61A95" w:rsidRDefault="00C61A95" w:rsidP="00C61A95">
      <w:pPr>
        <w:rPr>
          <w:sz w:val="16"/>
          <w:szCs w:val="16"/>
          <w:lang w:val="bg-BG"/>
        </w:rPr>
      </w:pPr>
    </w:p>
    <w:p w:rsidR="00C61A95" w:rsidRPr="003B6B05" w:rsidRDefault="00C61A95" w:rsidP="00C61A95">
      <w:pPr>
        <w:jc w:val="center"/>
        <w:rPr>
          <w:b/>
          <w:bCs/>
          <w:lang w:val="bg-BG"/>
        </w:rPr>
      </w:pPr>
      <w:r w:rsidRPr="003B6B05">
        <w:rPr>
          <w:b/>
          <w:bCs/>
          <w:lang w:val="bg-BG"/>
        </w:rPr>
        <w:t>Р Е Ш Е Н И Е</w:t>
      </w:r>
    </w:p>
    <w:p w:rsidR="00C61A95" w:rsidRPr="00D04483" w:rsidRDefault="00C61A95" w:rsidP="00C61A95">
      <w:pPr>
        <w:jc w:val="center"/>
        <w:rPr>
          <w:b/>
          <w:bCs/>
          <w:lang w:val="bg-BG"/>
        </w:rPr>
      </w:pPr>
      <w:r w:rsidRPr="003B6B05">
        <w:rPr>
          <w:b/>
          <w:bCs/>
          <w:lang w:val="bg-BG"/>
        </w:rPr>
        <w:t>№ 2</w:t>
      </w:r>
      <w:r w:rsidRPr="003B6B05">
        <w:rPr>
          <w:b/>
          <w:bCs/>
        </w:rPr>
        <w:t>1</w:t>
      </w:r>
      <w:r w:rsidR="0016192B">
        <w:rPr>
          <w:b/>
          <w:bCs/>
        </w:rPr>
        <w:t>7</w:t>
      </w:r>
    </w:p>
    <w:p w:rsidR="00C61A95" w:rsidRPr="003B6B05" w:rsidRDefault="00C61A95" w:rsidP="00C61A95">
      <w:pPr>
        <w:rPr>
          <w:b/>
          <w:bCs/>
        </w:rPr>
      </w:pPr>
    </w:p>
    <w:p w:rsidR="00C61A95" w:rsidRPr="003B6B05" w:rsidRDefault="00C61A95" w:rsidP="00C61A95">
      <w:pPr>
        <w:jc w:val="center"/>
      </w:pPr>
      <w:r w:rsidRPr="003B6B05">
        <w:rPr>
          <w:lang w:val="bg-BG"/>
        </w:rPr>
        <w:t>взето с Протокол № 3</w:t>
      </w:r>
      <w:r w:rsidRPr="003B6B05">
        <w:t>3</w:t>
      </w:r>
    </w:p>
    <w:p w:rsidR="00C61A95" w:rsidRPr="003B6B05" w:rsidRDefault="00C61A95" w:rsidP="00C61A95">
      <w:pPr>
        <w:jc w:val="center"/>
        <w:rPr>
          <w:lang w:val="bg-BG"/>
        </w:rPr>
      </w:pPr>
      <w:r w:rsidRPr="003B6B05">
        <w:rPr>
          <w:lang w:val="bg-BG"/>
        </w:rPr>
        <w:t>на редовна  сесия на ОбС – Лъки</w:t>
      </w:r>
    </w:p>
    <w:p w:rsidR="00C61A95" w:rsidRPr="003B6B05" w:rsidRDefault="00C61A95" w:rsidP="00C61A95">
      <w:pPr>
        <w:jc w:val="center"/>
        <w:rPr>
          <w:lang w:val="bg-BG"/>
        </w:rPr>
      </w:pPr>
      <w:r w:rsidRPr="003B6B05">
        <w:rPr>
          <w:lang w:val="bg-BG"/>
        </w:rPr>
        <w:t xml:space="preserve">мандат 2019-2023 година, проведена на </w:t>
      </w:r>
      <w:r w:rsidRPr="003B6B05">
        <w:t>14</w:t>
      </w:r>
      <w:r w:rsidRPr="003B6B05">
        <w:rPr>
          <w:lang w:val="bg-BG"/>
        </w:rPr>
        <w:t>.0</w:t>
      </w:r>
      <w:r w:rsidRPr="003B6B05">
        <w:t>7</w:t>
      </w:r>
      <w:r w:rsidRPr="003B6B05">
        <w:rPr>
          <w:lang w:val="bg-BG"/>
        </w:rPr>
        <w:t>.2022г.</w:t>
      </w:r>
    </w:p>
    <w:p w:rsidR="00C61A95" w:rsidRPr="00D2749A" w:rsidRDefault="00C61A95" w:rsidP="00C61A95">
      <w:pPr>
        <w:pStyle w:val="a6"/>
        <w:tabs>
          <w:tab w:val="num" w:pos="1080"/>
        </w:tabs>
        <w:spacing w:after="0"/>
        <w:jc w:val="both"/>
        <w:rPr>
          <w:b/>
          <w:bCs/>
          <w:sz w:val="22"/>
          <w:szCs w:val="22"/>
          <w:lang w:val="bg-BG"/>
        </w:rPr>
      </w:pPr>
    </w:p>
    <w:p w:rsidR="00C61A95" w:rsidRPr="00D2749A" w:rsidRDefault="00C61A95" w:rsidP="00C61A95">
      <w:pPr>
        <w:jc w:val="both"/>
        <w:rPr>
          <w:bCs/>
          <w:sz w:val="22"/>
          <w:szCs w:val="22"/>
          <w:lang w:val="bg-BG"/>
        </w:rPr>
      </w:pPr>
      <w:r w:rsidRPr="00D2749A">
        <w:rPr>
          <w:b/>
          <w:sz w:val="22"/>
          <w:szCs w:val="22"/>
          <w:u w:val="single"/>
          <w:lang w:val="bg-BG"/>
        </w:rPr>
        <w:t>ОТНОСНО:</w:t>
      </w:r>
      <w:r w:rsidRPr="00D2749A">
        <w:rPr>
          <w:sz w:val="22"/>
          <w:szCs w:val="22"/>
          <w:lang w:val="bg-BG"/>
        </w:rPr>
        <w:t xml:space="preserve"> </w:t>
      </w:r>
      <w:r w:rsidRPr="00D2749A">
        <w:rPr>
          <w:sz w:val="22"/>
          <w:szCs w:val="22"/>
        </w:rPr>
        <w:t xml:space="preserve"> </w:t>
      </w:r>
      <w:r w:rsidRPr="00D2749A">
        <w:rPr>
          <w:sz w:val="22"/>
          <w:szCs w:val="22"/>
          <w:lang w:val="bg-BG"/>
        </w:rPr>
        <w:t>Допълнение на състава на Общинската комисия по безопасност на движението по пътищата в Община лъки създадена и актуализирана с решение на ОбС-Лъки.</w:t>
      </w:r>
    </w:p>
    <w:p w:rsidR="00C61A95" w:rsidRPr="00D2749A" w:rsidRDefault="00C61A95" w:rsidP="00C61A95">
      <w:pPr>
        <w:ind w:firstLine="720"/>
        <w:jc w:val="both"/>
        <w:rPr>
          <w:b/>
          <w:sz w:val="22"/>
          <w:szCs w:val="22"/>
          <w:lang w:val="bg-BG"/>
        </w:rPr>
      </w:pPr>
    </w:p>
    <w:p w:rsidR="00C61A95" w:rsidRPr="00D2749A" w:rsidRDefault="00C61A95" w:rsidP="00C61A95">
      <w:pPr>
        <w:jc w:val="both"/>
        <w:rPr>
          <w:bCs/>
          <w:sz w:val="22"/>
          <w:szCs w:val="22"/>
          <w:lang w:val="bg-BG"/>
        </w:rPr>
      </w:pPr>
      <w:r w:rsidRPr="00D2749A">
        <w:rPr>
          <w:b/>
          <w:bCs/>
          <w:sz w:val="22"/>
          <w:szCs w:val="22"/>
          <w:u w:val="single"/>
          <w:lang w:val="bg-BG"/>
        </w:rPr>
        <w:t xml:space="preserve">ПО ПРЕДЛОЖЕНИЕ НА: </w:t>
      </w:r>
      <w:r w:rsidRPr="00D2749A">
        <w:rPr>
          <w:bCs/>
          <w:sz w:val="22"/>
          <w:szCs w:val="22"/>
          <w:lang w:val="bg-BG"/>
        </w:rPr>
        <w:t xml:space="preserve"> инж. Валентин Симеонов- Кмет на Община Лъки.</w:t>
      </w:r>
    </w:p>
    <w:p w:rsidR="00C61A95" w:rsidRPr="00D2749A" w:rsidRDefault="00C61A95" w:rsidP="00C61A95">
      <w:pPr>
        <w:jc w:val="both"/>
        <w:rPr>
          <w:sz w:val="22"/>
          <w:szCs w:val="22"/>
          <w:lang w:val="bg-BG"/>
        </w:rPr>
      </w:pPr>
    </w:p>
    <w:p w:rsidR="00C61A95" w:rsidRPr="00C61A95" w:rsidRDefault="00C61A95" w:rsidP="00C61A95">
      <w:pPr>
        <w:jc w:val="both"/>
        <w:rPr>
          <w:rFonts w:eastAsia="Calibri"/>
          <w:sz w:val="22"/>
          <w:szCs w:val="22"/>
          <w:lang w:val="bg-BG"/>
        </w:rPr>
      </w:pPr>
      <w:r w:rsidRPr="00C61A95">
        <w:rPr>
          <w:rFonts w:eastAsia="Calibri"/>
          <w:sz w:val="22"/>
          <w:szCs w:val="22"/>
          <w:lang w:val="bg-BG"/>
        </w:rPr>
        <w:t xml:space="preserve">Общински съвет – гр. Лъки, на основание чл.21. ал.1, т.1 от </w:t>
      </w:r>
      <w:r w:rsidRPr="00C61A95">
        <w:rPr>
          <w:rFonts w:eastAsia="Calibri"/>
          <w:sz w:val="22"/>
          <w:szCs w:val="22"/>
          <w:lang w:val="ru-RU"/>
        </w:rPr>
        <w:t xml:space="preserve">ЗМСМА, </w:t>
      </w:r>
      <w:r w:rsidRPr="00C61A95">
        <w:rPr>
          <w:rFonts w:eastAsia="Calibri"/>
          <w:sz w:val="22"/>
          <w:szCs w:val="22"/>
          <w:lang w:val="bg-BG"/>
        </w:rPr>
        <w:t>в изпълнение на чл.167в, ал. 2 от Закона за движение по пътищата</w:t>
      </w:r>
    </w:p>
    <w:p w:rsidR="00C61A95" w:rsidRPr="00D2749A" w:rsidRDefault="00C61A95" w:rsidP="00C61A95">
      <w:pPr>
        <w:ind w:firstLine="720"/>
        <w:jc w:val="both"/>
        <w:rPr>
          <w:sz w:val="22"/>
          <w:szCs w:val="22"/>
          <w:lang w:val="ru-RU"/>
        </w:rPr>
      </w:pPr>
    </w:p>
    <w:p w:rsidR="00C61A95" w:rsidRPr="00D2749A" w:rsidRDefault="00C61A95" w:rsidP="00C61A95">
      <w:pPr>
        <w:ind w:firstLine="578"/>
        <w:jc w:val="center"/>
        <w:rPr>
          <w:b/>
          <w:sz w:val="22"/>
          <w:szCs w:val="22"/>
          <w:lang w:val="bg-BG"/>
        </w:rPr>
      </w:pPr>
      <w:r w:rsidRPr="00D2749A">
        <w:rPr>
          <w:b/>
          <w:sz w:val="22"/>
          <w:szCs w:val="22"/>
          <w:lang w:val="bg-BG"/>
        </w:rPr>
        <w:t>Р Е Ш И:</w:t>
      </w:r>
    </w:p>
    <w:p w:rsidR="00C61A95" w:rsidRPr="00D2749A" w:rsidRDefault="00C61A95" w:rsidP="00C61A95">
      <w:pPr>
        <w:ind w:firstLine="578"/>
        <w:jc w:val="center"/>
        <w:rPr>
          <w:b/>
          <w:sz w:val="22"/>
          <w:szCs w:val="22"/>
          <w:lang w:val="bg-BG"/>
        </w:rPr>
      </w:pPr>
    </w:p>
    <w:p w:rsidR="00C61A95" w:rsidRPr="00C61A95" w:rsidRDefault="00C61A95" w:rsidP="00C61A95">
      <w:pPr>
        <w:numPr>
          <w:ilvl w:val="0"/>
          <w:numId w:val="14"/>
        </w:numPr>
        <w:shd w:val="clear" w:color="auto" w:fill="FFFFFF"/>
        <w:tabs>
          <w:tab w:val="left" w:pos="851"/>
        </w:tabs>
        <w:spacing w:after="200" w:line="276" w:lineRule="auto"/>
        <w:ind w:left="0" w:firstLine="567"/>
        <w:jc w:val="both"/>
        <w:textAlignment w:val="baseline"/>
        <w:rPr>
          <w:color w:val="000000"/>
          <w:sz w:val="22"/>
          <w:szCs w:val="22"/>
          <w:lang w:val="bg-BG" w:eastAsia="bg-BG"/>
        </w:rPr>
      </w:pPr>
      <w:r w:rsidRPr="00C61A95">
        <w:rPr>
          <w:rFonts w:eastAsia="Calibri"/>
          <w:bCs/>
          <w:sz w:val="22"/>
          <w:szCs w:val="22"/>
          <w:lang w:val="bg-BG" w:bidi="bg-BG"/>
        </w:rPr>
        <w:t>Изменя Решение № 192, взето с Протокол № 26 от 25.01.2018г., изменено с Решение № 169/ 28.10.2021г. и допълнена с Решение № 182/ 22.12.2021г. на Общински съвет Лъки, като определя следния състав на Общинската комисия за безопасност на движение по пътищата при община Лъки</w:t>
      </w:r>
      <w:r w:rsidRPr="00C61A95">
        <w:rPr>
          <w:color w:val="000000"/>
          <w:sz w:val="22"/>
          <w:szCs w:val="22"/>
          <w:lang w:val="bg-BG" w:eastAsia="bg-BG"/>
        </w:rPr>
        <w:t>:</w:t>
      </w:r>
    </w:p>
    <w:p w:rsidR="00C61A95" w:rsidRPr="00C61A95" w:rsidRDefault="00C61A95" w:rsidP="00C61A95">
      <w:pPr>
        <w:shd w:val="clear" w:color="auto" w:fill="FFFFFF"/>
        <w:ind w:firstLine="567"/>
        <w:jc w:val="both"/>
        <w:textAlignment w:val="baseline"/>
        <w:rPr>
          <w:color w:val="000000"/>
          <w:sz w:val="22"/>
          <w:szCs w:val="22"/>
          <w:lang w:val="bg-BG" w:eastAsia="bg-BG"/>
        </w:rPr>
      </w:pPr>
      <w:r w:rsidRPr="00C61A95">
        <w:rPr>
          <w:b/>
          <w:color w:val="000000"/>
          <w:sz w:val="22"/>
          <w:szCs w:val="22"/>
          <w:lang w:val="bg-BG" w:eastAsia="bg-BG"/>
        </w:rPr>
        <w:t>Председател на комисията</w:t>
      </w:r>
      <w:r w:rsidRPr="00C61A95">
        <w:rPr>
          <w:color w:val="000000"/>
          <w:sz w:val="22"/>
          <w:szCs w:val="22"/>
          <w:lang w:val="bg-BG" w:eastAsia="bg-BG"/>
        </w:rPr>
        <w:t xml:space="preserve"> – Делчо Бакърджиев – Зам.</w:t>
      </w:r>
      <w:r w:rsidR="00D2749A" w:rsidRPr="00D2749A">
        <w:rPr>
          <w:color w:val="000000"/>
          <w:sz w:val="22"/>
          <w:szCs w:val="22"/>
          <w:lang w:val="bg-BG" w:eastAsia="bg-BG"/>
        </w:rPr>
        <w:t xml:space="preserve"> </w:t>
      </w:r>
      <w:r w:rsidRPr="00C61A95">
        <w:rPr>
          <w:color w:val="000000"/>
          <w:sz w:val="22"/>
          <w:szCs w:val="22"/>
          <w:lang w:val="bg-BG" w:eastAsia="bg-BG"/>
        </w:rPr>
        <w:t>кмет на Община Лъки;</w:t>
      </w:r>
    </w:p>
    <w:p w:rsidR="00C61A95" w:rsidRPr="00C61A95" w:rsidRDefault="00C61A95" w:rsidP="00C61A95">
      <w:pPr>
        <w:shd w:val="clear" w:color="auto" w:fill="FFFFFF"/>
        <w:ind w:right="-425" w:firstLine="567"/>
        <w:jc w:val="both"/>
        <w:textAlignment w:val="baseline"/>
        <w:rPr>
          <w:b/>
          <w:color w:val="000000"/>
          <w:sz w:val="22"/>
          <w:szCs w:val="22"/>
          <w:lang w:val="bg-BG" w:eastAsia="bg-BG"/>
        </w:rPr>
      </w:pPr>
      <w:r w:rsidRPr="00C61A95">
        <w:rPr>
          <w:b/>
          <w:color w:val="000000"/>
          <w:sz w:val="22"/>
          <w:szCs w:val="22"/>
          <w:lang w:val="bg-BG" w:eastAsia="bg-BG"/>
        </w:rPr>
        <w:t xml:space="preserve">Зам. председател на комисията – </w:t>
      </w:r>
      <w:r w:rsidRPr="00C61A95">
        <w:rPr>
          <w:color w:val="000000"/>
          <w:sz w:val="22"/>
          <w:szCs w:val="22"/>
          <w:lang w:val="bg-BG" w:eastAsia="bg-BG"/>
        </w:rPr>
        <w:t>Константин Атанасов</w:t>
      </w:r>
      <w:r w:rsidRPr="00C61A95">
        <w:rPr>
          <w:b/>
          <w:color w:val="000000"/>
          <w:sz w:val="22"/>
          <w:szCs w:val="22"/>
          <w:lang w:val="bg-BG" w:eastAsia="bg-BG"/>
        </w:rPr>
        <w:t xml:space="preserve"> – </w:t>
      </w:r>
      <w:r w:rsidRPr="00C61A95">
        <w:rPr>
          <w:color w:val="000000"/>
          <w:sz w:val="22"/>
          <w:szCs w:val="22"/>
          <w:lang w:val="bg-BG" w:eastAsia="bg-BG"/>
        </w:rPr>
        <w:t>гл.</w:t>
      </w:r>
      <w:r w:rsidR="00D2749A" w:rsidRPr="00D2749A">
        <w:rPr>
          <w:color w:val="000000"/>
          <w:sz w:val="22"/>
          <w:szCs w:val="22"/>
          <w:lang w:val="bg-BG" w:eastAsia="bg-BG"/>
        </w:rPr>
        <w:t xml:space="preserve"> </w:t>
      </w:r>
      <w:r w:rsidRPr="00C61A95">
        <w:rPr>
          <w:color w:val="000000"/>
          <w:sz w:val="22"/>
          <w:szCs w:val="22"/>
          <w:lang w:val="bg-BG" w:eastAsia="bg-BG"/>
        </w:rPr>
        <w:t>архитект и н-к отдел ТСУ;</w:t>
      </w:r>
    </w:p>
    <w:p w:rsidR="00C61A95" w:rsidRPr="00C61A95" w:rsidRDefault="00C61A95" w:rsidP="00C61A95">
      <w:pPr>
        <w:shd w:val="clear" w:color="auto" w:fill="FFFFFF"/>
        <w:ind w:firstLine="567"/>
        <w:jc w:val="both"/>
        <w:textAlignment w:val="baseline"/>
        <w:rPr>
          <w:color w:val="000000"/>
          <w:sz w:val="22"/>
          <w:szCs w:val="22"/>
          <w:lang w:val="bg-BG" w:eastAsia="bg-BG"/>
        </w:rPr>
      </w:pPr>
      <w:r w:rsidRPr="00C61A95">
        <w:rPr>
          <w:b/>
          <w:color w:val="000000"/>
          <w:sz w:val="22"/>
          <w:szCs w:val="22"/>
          <w:lang w:val="bg-BG" w:eastAsia="bg-BG"/>
        </w:rPr>
        <w:t>Секретар на комисията</w:t>
      </w:r>
      <w:r w:rsidRPr="00C61A95">
        <w:rPr>
          <w:color w:val="000000"/>
          <w:sz w:val="22"/>
          <w:szCs w:val="22"/>
          <w:lang w:val="bg-BG" w:eastAsia="bg-BG"/>
        </w:rPr>
        <w:t>–</w:t>
      </w:r>
      <w:r w:rsidRPr="00C61A95">
        <w:rPr>
          <w:rFonts w:eastAsia="Calibri"/>
          <w:color w:val="000000"/>
          <w:sz w:val="22"/>
          <w:szCs w:val="22"/>
          <w:lang w:val="bg-BG"/>
        </w:rPr>
        <w:t>Стефка Асенова–гл. експерт „ООбСИОЖВО” при ОбА-Лъки;</w:t>
      </w:r>
    </w:p>
    <w:p w:rsidR="00C61A95" w:rsidRPr="00D2749A" w:rsidRDefault="00C61A95" w:rsidP="00C61A95">
      <w:pPr>
        <w:shd w:val="clear" w:color="auto" w:fill="FFFFFF"/>
        <w:ind w:firstLine="567"/>
        <w:jc w:val="both"/>
        <w:textAlignment w:val="baseline"/>
        <w:rPr>
          <w:color w:val="000000"/>
          <w:sz w:val="22"/>
          <w:szCs w:val="22"/>
          <w:lang w:val="bg-BG" w:eastAsia="bg-BG"/>
        </w:rPr>
      </w:pPr>
      <w:r w:rsidRPr="00C61A95">
        <w:rPr>
          <w:color w:val="000000"/>
          <w:sz w:val="22"/>
          <w:szCs w:val="22"/>
          <w:lang w:val="bg-BG" w:eastAsia="bg-BG"/>
        </w:rPr>
        <w:t xml:space="preserve">и </w:t>
      </w:r>
      <w:r w:rsidRPr="00C61A95">
        <w:rPr>
          <w:b/>
          <w:color w:val="000000"/>
          <w:sz w:val="22"/>
          <w:szCs w:val="22"/>
          <w:lang w:val="bg-BG" w:eastAsia="bg-BG"/>
        </w:rPr>
        <w:t>членове на комисията</w:t>
      </w:r>
      <w:r w:rsidRPr="00C61A95">
        <w:rPr>
          <w:color w:val="000000"/>
          <w:sz w:val="22"/>
          <w:szCs w:val="22"/>
          <w:lang w:val="bg-BG" w:eastAsia="bg-BG"/>
        </w:rPr>
        <w:t>:</w:t>
      </w:r>
    </w:p>
    <w:p w:rsidR="00D2749A" w:rsidRPr="00C61A95" w:rsidRDefault="00D2749A" w:rsidP="00C61A95">
      <w:pPr>
        <w:shd w:val="clear" w:color="auto" w:fill="FFFFFF"/>
        <w:ind w:firstLine="567"/>
        <w:jc w:val="both"/>
        <w:textAlignment w:val="baseline"/>
        <w:rPr>
          <w:color w:val="000000"/>
          <w:sz w:val="22"/>
          <w:szCs w:val="22"/>
          <w:lang w:val="bg-BG" w:eastAsia="bg-BG"/>
        </w:rPr>
      </w:pPr>
    </w:p>
    <w:p w:rsidR="00C61A95" w:rsidRPr="00C61A95" w:rsidRDefault="00C61A95" w:rsidP="00D2749A">
      <w:pPr>
        <w:numPr>
          <w:ilvl w:val="0"/>
          <w:numId w:val="13"/>
        </w:numPr>
        <w:shd w:val="clear" w:color="auto" w:fill="FFFFFF"/>
        <w:spacing w:after="200" w:line="200" w:lineRule="exact"/>
        <w:ind w:left="851" w:hanging="284"/>
        <w:jc w:val="both"/>
        <w:textAlignment w:val="baseline"/>
        <w:rPr>
          <w:rFonts w:eastAsia="Calibri"/>
          <w:color w:val="000000"/>
          <w:sz w:val="22"/>
          <w:szCs w:val="22"/>
          <w:lang w:val="bg-BG"/>
        </w:rPr>
      </w:pPr>
      <w:r w:rsidRPr="00C61A95">
        <w:rPr>
          <w:color w:val="000000"/>
          <w:sz w:val="22"/>
          <w:szCs w:val="22"/>
          <w:lang w:val="bg-BG" w:eastAsia="bg-BG"/>
        </w:rPr>
        <w:t xml:space="preserve">Андрей Кехайов - </w:t>
      </w:r>
      <w:r w:rsidRPr="00C61A95">
        <w:rPr>
          <w:rFonts w:eastAsia="Calibri"/>
          <w:color w:val="000000"/>
          <w:sz w:val="22"/>
          <w:szCs w:val="22"/>
          <w:lang w:val="bg-BG"/>
        </w:rPr>
        <w:t>ПИ в РУ–Асеновград, Обслужващ район–Лъки;</w:t>
      </w:r>
    </w:p>
    <w:p w:rsidR="00C61A95" w:rsidRPr="00C61A95" w:rsidRDefault="00C61A95" w:rsidP="00D2749A">
      <w:pPr>
        <w:numPr>
          <w:ilvl w:val="0"/>
          <w:numId w:val="13"/>
        </w:numPr>
        <w:shd w:val="clear" w:color="auto" w:fill="FFFFFF"/>
        <w:spacing w:after="200" w:line="200" w:lineRule="exact"/>
        <w:ind w:left="851" w:hanging="284"/>
        <w:jc w:val="both"/>
        <w:textAlignment w:val="baseline"/>
        <w:rPr>
          <w:rFonts w:eastAsia="Calibri"/>
          <w:color w:val="000000"/>
          <w:sz w:val="22"/>
          <w:szCs w:val="22"/>
          <w:lang w:val="bg-BG"/>
        </w:rPr>
      </w:pPr>
      <w:r w:rsidRPr="00C61A95">
        <w:rPr>
          <w:rFonts w:eastAsia="Calibri"/>
          <w:color w:val="000000"/>
          <w:sz w:val="22"/>
          <w:szCs w:val="22"/>
          <w:lang w:val="bg-BG"/>
        </w:rPr>
        <w:t>Тенчо Атанасов - ст. инспектор, той и началник участък ПБЗН - гр. Лъки;</w:t>
      </w:r>
    </w:p>
    <w:p w:rsidR="00C61A95" w:rsidRPr="00C61A95" w:rsidRDefault="00C61A95" w:rsidP="00D2749A">
      <w:pPr>
        <w:numPr>
          <w:ilvl w:val="0"/>
          <w:numId w:val="13"/>
        </w:numPr>
        <w:shd w:val="clear" w:color="auto" w:fill="FFFFFF"/>
        <w:spacing w:after="200" w:line="200" w:lineRule="exact"/>
        <w:ind w:left="851" w:hanging="284"/>
        <w:jc w:val="both"/>
        <w:textAlignment w:val="baseline"/>
        <w:rPr>
          <w:rFonts w:eastAsia="Calibri"/>
          <w:color w:val="000000"/>
          <w:sz w:val="22"/>
          <w:szCs w:val="22"/>
          <w:lang w:val="bg-BG"/>
        </w:rPr>
      </w:pPr>
      <w:r w:rsidRPr="00C61A95">
        <w:rPr>
          <w:rFonts w:eastAsia="Calibri"/>
          <w:color w:val="000000"/>
          <w:sz w:val="22"/>
          <w:szCs w:val="22"/>
          <w:lang w:val="bg-BG"/>
        </w:rPr>
        <w:t>Д-р Васил Сиваков – ръководител филиал СМП – гр.Лъки;</w:t>
      </w:r>
    </w:p>
    <w:p w:rsidR="00C61A95" w:rsidRPr="00C61A95" w:rsidRDefault="00C61A95" w:rsidP="00D2749A">
      <w:pPr>
        <w:numPr>
          <w:ilvl w:val="0"/>
          <w:numId w:val="13"/>
        </w:numPr>
        <w:shd w:val="clear" w:color="auto" w:fill="FFFFFF"/>
        <w:spacing w:after="200" w:line="200" w:lineRule="exact"/>
        <w:ind w:left="851" w:right="-708" w:hanging="284"/>
        <w:jc w:val="both"/>
        <w:textAlignment w:val="baseline"/>
        <w:rPr>
          <w:rFonts w:eastAsia="Calibri"/>
          <w:color w:val="000000"/>
          <w:sz w:val="22"/>
          <w:szCs w:val="22"/>
          <w:lang w:val="bg-BG"/>
        </w:rPr>
      </w:pPr>
      <w:r w:rsidRPr="00C61A95">
        <w:rPr>
          <w:rFonts w:eastAsia="Calibri"/>
          <w:color w:val="000000"/>
          <w:sz w:val="22"/>
          <w:szCs w:val="22"/>
          <w:lang w:val="bg-BG"/>
        </w:rPr>
        <w:t>Красимир Манов – Общ.</w:t>
      </w:r>
      <w:r w:rsidR="00683865">
        <w:rPr>
          <w:rFonts w:eastAsia="Calibri"/>
          <w:color w:val="000000"/>
          <w:sz w:val="22"/>
          <w:szCs w:val="22"/>
          <w:lang w:val="bg-BG"/>
        </w:rPr>
        <w:t xml:space="preserve"> </w:t>
      </w:r>
      <w:r w:rsidRPr="00C61A95">
        <w:rPr>
          <w:rFonts w:eastAsia="Calibri"/>
          <w:color w:val="000000"/>
          <w:sz w:val="22"/>
          <w:szCs w:val="22"/>
          <w:lang w:val="bg-BG"/>
        </w:rPr>
        <w:t>съветник и Председател на ПК по УТСКД към ОбС – Лъки;</w:t>
      </w:r>
    </w:p>
    <w:p w:rsidR="00C61A95" w:rsidRPr="00C61A95" w:rsidRDefault="00C61A95" w:rsidP="00D2749A">
      <w:pPr>
        <w:shd w:val="clear" w:color="auto" w:fill="FFFFFF"/>
        <w:spacing w:line="340" w:lineRule="exact"/>
        <w:ind w:left="851" w:hanging="284"/>
        <w:jc w:val="both"/>
        <w:textAlignment w:val="baseline"/>
        <w:rPr>
          <w:rFonts w:eastAsia="Calibri"/>
          <w:color w:val="000000"/>
          <w:sz w:val="22"/>
          <w:szCs w:val="22"/>
          <w:lang w:val="bg-BG"/>
        </w:rPr>
      </w:pPr>
      <w:r w:rsidRPr="00C61A95">
        <w:rPr>
          <w:rFonts w:eastAsia="Calibri"/>
          <w:color w:val="000000"/>
          <w:sz w:val="22"/>
          <w:szCs w:val="22"/>
          <w:lang w:val="bg-BG"/>
        </w:rPr>
        <w:t>5. Славка Стратева – гл.</w:t>
      </w:r>
      <w:r w:rsidR="00683865">
        <w:rPr>
          <w:rFonts w:eastAsia="Calibri"/>
          <w:color w:val="000000"/>
          <w:sz w:val="22"/>
          <w:szCs w:val="22"/>
          <w:lang w:val="bg-BG"/>
        </w:rPr>
        <w:t xml:space="preserve"> </w:t>
      </w:r>
      <w:r w:rsidRPr="00C61A95">
        <w:rPr>
          <w:rFonts w:eastAsia="Calibri"/>
          <w:color w:val="000000"/>
          <w:sz w:val="22"/>
          <w:szCs w:val="22"/>
          <w:lang w:val="bg-BG"/>
        </w:rPr>
        <w:t>спец. „БКС” при ОбА-Лъки;</w:t>
      </w:r>
    </w:p>
    <w:p w:rsidR="00C61A95" w:rsidRPr="00C61A95" w:rsidRDefault="00C61A95" w:rsidP="00D2749A">
      <w:pPr>
        <w:shd w:val="clear" w:color="auto" w:fill="FFFFFF"/>
        <w:spacing w:line="340" w:lineRule="exact"/>
        <w:ind w:left="851" w:hanging="284"/>
        <w:jc w:val="both"/>
        <w:textAlignment w:val="baseline"/>
        <w:rPr>
          <w:rFonts w:eastAsia="Calibri"/>
          <w:color w:val="000000"/>
          <w:sz w:val="22"/>
          <w:szCs w:val="22"/>
          <w:lang w:val="bg-BG"/>
        </w:rPr>
      </w:pPr>
      <w:r w:rsidRPr="00C61A95">
        <w:rPr>
          <w:rFonts w:eastAsia="Calibri"/>
          <w:color w:val="000000"/>
          <w:sz w:val="22"/>
          <w:szCs w:val="22"/>
          <w:lang w:val="bg-BG"/>
        </w:rPr>
        <w:t>6. Елеонора Димитрова – гл.</w:t>
      </w:r>
      <w:r w:rsidR="00683865">
        <w:rPr>
          <w:rFonts w:eastAsia="Calibri"/>
          <w:color w:val="000000"/>
          <w:sz w:val="22"/>
          <w:szCs w:val="22"/>
          <w:lang w:val="bg-BG"/>
        </w:rPr>
        <w:t xml:space="preserve"> </w:t>
      </w:r>
      <w:r w:rsidRPr="00C61A95">
        <w:rPr>
          <w:rFonts w:eastAsia="Calibri"/>
          <w:color w:val="000000"/>
          <w:sz w:val="22"/>
          <w:szCs w:val="22"/>
          <w:lang w:val="bg-BG"/>
        </w:rPr>
        <w:t>експерт „Образование” при ОбА-Лъки;</w:t>
      </w:r>
    </w:p>
    <w:p w:rsidR="00C61A95" w:rsidRPr="00C61A95" w:rsidRDefault="00C61A95" w:rsidP="00D2749A">
      <w:pPr>
        <w:shd w:val="clear" w:color="auto" w:fill="FFFFFF"/>
        <w:spacing w:line="340" w:lineRule="exact"/>
        <w:ind w:left="851" w:hanging="284"/>
        <w:jc w:val="both"/>
        <w:textAlignment w:val="baseline"/>
        <w:rPr>
          <w:rFonts w:eastAsia="Calibri"/>
          <w:color w:val="000000"/>
          <w:sz w:val="22"/>
          <w:szCs w:val="22"/>
          <w:lang w:val="bg-BG"/>
        </w:rPr>
      </w:pPr>
      <w:r w:rsidRPr="00C61A95">
        <w:rPr>
          <w:rFonts w:eastAsia="Calibri"/>
          <w:color w:val="000000"/>
          <w:sz w:val="22"/>
          <w:szCs w:val="22"/>
          <w:lang w:val="bg-BG"/>
        </w:rPr>
        <w:t>7. Емил Адамов – гл.</w:t>
      </w:r>
      <w:r w:rsidR="00683865">
        <w:rPr>
          <w:rFonts w:eastAsia="Calibri"/>
          <w:color w:val="000000"/>
          <w:sz w:val="22"/>
          <w:szCs w:val="22"/>
          <w:lang w:val="bg-BG"/>
        </w:rPr>
        <w:t xml:space="preserve"> </w:t>
      </w:r>
      <w:r w:rsidRPr="00C61A95">
        <w:rPr>
          <w:rFonts w:eastAsia="Calibri"/>
          <w:color w:val="000000"/>
          <w:sz w:val="22"/>
          <w:szCs w:val="22"/>
          <w:lang w:val="bg-BG"/>
        </w:rPr>
        <w:t>специалист „ОСКП” при ОбА-Лъки;</w:t>
      </w:r>
    </w:p>
    <w:p w:rsidR="00C61A95" w:rsidRPr="00C61A95" w:rsidRDefault="00C61A95" w:rsidP="00D2749A">
      <w:pPr>
        <w:shd w:val="clear" w:color="auto" w:fill="FFFFFF"/>
        <w:spacing w:line="340" w:lineRule="exact"/>
        <w:ind w:left="851" w:hanging="284"/>
        <w:jc w:val="both"/>
        <w:textAlignment w:val="baseline"/>
        <w:rPr>
          <w:rFonts w:eastAsia="Calibri"/>
          <w:color w:val="000000"/>
          <w:sz w:val="22"/>
          <w:szCs w:val="22"/>
          <w:lang w:val="bg-BG"/>
        </w:rPr>
      </w:pPr>
      <w:r w:rsidRPr="00C61A95">
        <w:rPr>
          <w:rFonts w:eastAsia="Calibri"/>
          <w:color w:val="000000"/>
          <w:sz w:val="22"/>
          <w:szCs w:val="22"/>
          <w:lang w:val="bg-BG"/>
        </w:rPr>
        <w:t>8. Йосиф Чукалов – гл.</w:t>
      </w:r>
      <w:r w:rsidR="00683865">
        <w:rPr>
          <w:rFonts w:eastAsia="Calibri"/>
          <w:color w:val="000000"/>
          <w:sz w:val="22"/>
          <w:szCs w:val="22"/>
          <w:lang w:val="bg-BG"/>
        </w:rPr>
        <w:t xml:space="preserve"> </w:t>
      </w:r>
      <w:r w:rsidRPr="00C61A95">
        <w:rPr>
          <w:rFonts w:eastAsia="Calibri"/>
          <w:color w:val="000000"/>
          <w:sz w:val="22"/>
          <w:szCs w:val="22"/>
          <w:lang w:val="bg-BG"/>
        </w:rPr>
        <w:t>спец. „АУТБНС”  при ОбА-Лъки.</w:t>
      </w:r>
    </w:p>
    <w:p w:rsidR="00C61A95" w:rsidRPr="00C61A95" w:rsidRDefault="00C61A95" w:rsidP="00C61A95">
      <w:pPr>
        <w:shd w:val="clear" w:color="auto" w:fill="FFFFFF"/>
        <w:ind w:left="851" w:hanging="284"/>
        <w:jc w:val="both"/>
        <w:textAlignment w:val="baseline"/>
        <w:rPr>
          <w:rFonts w:eastAsia="Calibri"/>
          <w:color w:val="000000"/>
          <w:sz w:val="22"/>
          <w:szCs w:val="22"/>
          <w:lang w:val="bg-BG"/>
        </w:rPr>
      </w:pPr>
    </w:p>
    <w:p w:rsidR="00C61A95" w:rsidRPr="00E540DA" w:rsidRDefault="00C61A95" w:rsidP="00C61A95">
      <w:pPr>
        <w:widowControl w:val="0"/>
        <w:numPr>
          <w:ilvl w:val="0"/>
          <w:numId w:val="12"/>
        </w:numPr>
        <w:tabs>
          <w:tab w:val="left" w:pos="851"/>
        </w:tabs>
        <w:spacing w:after="240" w:line="274" w:lineRule="exact"/>
        <w:ind w:left="0" w:right="40" w:firstLine="567"/>
        <w:jc w:val="both"/>
        <w:rPr>
          <w:sz w:val="22"/>
          <w:szCs w:val="22"/>
          <w:lang w:val="bg-BG" w:eastAsia="bg-BG"/>
        </w:rPr>
      </w:pPr>
      <w:r w:rsidRPr="00D2749A">
        <w:rPr>
          <w:bCs/>
          <w:color w:val="000000"/>
          <w:sz w:val="22"/>
          <w:szCs w:val="22"/>
          <w:shd w:val="clear" w:color="auto" w:fill="FFFFFF"/>
          <w:lang w:val="bg-BG" w:eastAsia="bg-BG" w:bidi="bg-BG"/>
        </w:rPr>
        <w:t>Възлага</w:t>
      </w:r>
      <w:r w:rsidRPr="00D2749A">
        <w:rPr>
          <w:b/>
          <w:bCs/>
          <w:color w:val="000000"/>
          <w:sz w:val="22"/>
          <w:szCs w:val="22"/>
          <w:shd w:val="clear" w:color="auto" w:fill="FFFFFF"/>
          <w:lang w:val="bg-BG" w:eastAsia="bg-BG" w:bidi="bg-BG"/>
        </w:rPr>
        <w:t xml:space="preserve"> </w:t>
      </w:r>
      <w:r w:rsidRPr="00C61A95">
        <w:rPr>
          <w:color w:val="000000"/>
          <w:sz w:val="22"/>
          <w:szCs w:val="22"/>
          <w:lang w:val="bg-BG" w:eastAsia="bg-BG" w:bidi="bg-BG"/>
        </w:rPr>
        <w:t>на Кмета на Община Лъки да определи със заповед поименния състав на комисията, съгласно т.1 от настоящото решение и да изпрати копие от същата на Председателя на ДАБДП, както и на Областния управител на област Пловдив.</w:t>
      </w:r>
    </w:p>
    <w:p w:rsidR="00C61A95" w:rsidRPr="00D2749A" w:rsidRDefault="00C61A95" w:rsidP="00C61A95">
      <w:pPr>
        <w:jc w:val="both"/>
        <w:rPr>
          <w:sz w:val="22"/>
          <w:szCs w:val="22"/>
          <w:lang w:val="bg-BG"/>
        </w:rPr>
      </w:pPr>
      <w:r w:rsidRPr="00D2749A">
        <w:rPr>
          <w:b/>
          <w:sz w:val="22"/>
          <w:szCs w:val="22"/>
          <w:u w:val="single"/>
          <w:lang w:val="bg-BG"/>
        </w:rPr>
        <w:t>Мотиви</w:t>
      </w:r>
      <w:r w:rsidRPr="00D2749A">
        <w:rPr>
          <w:sz w:val="22"/>
          <w:szCs w:val="22"/>
          <w:lang w:val="bg-BG"/>
        </w:rPr>
        <w:t>: Настоящото решение е прието на</w:t>
      </w:r>
      <w:r w:rsidRPr="00D2749A">
        <w:rPr>
          <w:rFonts w:eastAsia="Calibri"/>
          <w:sz w:val="22"/>
          <w:szCs w:val="22"/>
          <w:lang w:val="bg-BG"/>
        </w:rPr>
        <w:t xml:space="preserve">  основание</w:t>
      </w:r>
      <w:r w:rsidRPr="00C61A95">
        <w:rPr>
          <w:rFonts w:eastAsia="Calibri"/>
          <w:sz w:val="22"/>
          <w:szCs w:val="22"/>
          <w:lang w:val="bg-BG"/>
        </w:rPr>
        <w:t xml:space="preserve"> чл.21. ал.1, т.1 от </w:t>
      </w:r>
      <w:r w:rsidRPr="00C61A95">
        <w:rPr>
          <w:rFonts w:eastAsia="Calibri"/>
          <w:sz w:val="22"/>
          <w:szCs w:val="22"/>
          <w:lang w:val="ru-RU"/>
        </w:rPr>
        <w:t xml:space="preserve">ЗМСМА, </w:t>
      </w:r>
      <w:r w:rsidRPr="00C61A95">
        <w:rPr>
          <w:rFonts w:eastAsia="Calibri"/>
          <w:sz w:val="22"/>
          <w:szCs w:val="22"/>
          <w:lang w:val="bg-BG"/>
        </w:rPr>
        <w:t>в изпълнение на чл.167в, ал. 2 от Закона за движение по пътищата</w:t>
      </w:r>
    </w:p>
    <w:p w:rsidR="00C61A95" w:rsidRPr="00D2749A" w:rsidRDefault="00C61A95" w:rsidP="00C61A95">
      <w:pPr>
        <w:spacing w:line="276" w:lineRule="auto"/>
        <w:jc w:val="both"/>
        <w:rPr>
          <w:b/>
          <w:sz w:val="22"/>
          <w:szCs w:val="22"/>
          <w:lang w:val="bg-BG"/>
        </w:rPr>
      </w:pPr>
    </w:p>
    <w:p w:rsidR="00C61A95" w:rsidRPr="00D2749A" w:rsidRDefault="00C61A95" w:rsidP="00C61A95">
      <w:pPr>
        <w:pStyle w:val="a8"/>
        <w:ind w:firstLine="0"/>
        <w:rPr>
          <w:sz w:val="22"/>
          <w:szCs w:val="22"/>
        </w:rPr>
      </w:pPr>
      <w:r w:rsidRPr="00D2749A">
        <w:rPr>
          <w:sz w:val="22"/>
          <w:szCs w:val="22"/>
        </w:rPr>
        <w:t xml:space="preserve">Общ брой общински съветници    </w:t>
      </w:r>
      <w:r w:rsidRPr="00D2749A">
        <w:rPr>
          <w:sz w:val="22"/>
          <w:szCs w:val="22"/>
        </w:rPr>
        <w:tab/>
        <w:t>-   11</w:t>
      </w:r>
    </w:p>
    <w:p w:rsidR="00C61A95" w:rsidRPr="00D2749A" w:rsidRDefault="00C61A95" w:rsidP="00C61A95">
      <w:pPr>
        <w:rPr>
          <w:sz w:val="22"/>
          <w:szCs w:val="22"/>
          <w:lang w:val="bg-BG"/>
        </w:rPr>
      </w:pPr>
      <w:r w:rsidRPr="00D2749A">
        <w:rPr>
          <w:sz w:val="22"/>
          <w:szCs w:val="22"/>
          <w:lang w:val="bg-BG"/>
        </w:rPr>
        <w:t xml:space="preserve">Брой присъствали на гласуването  </w:t>
      </w:r>
      <w:r w:rsidR="003F63F9">
        <w:rPr>
          <w:sz w:val="22"/>
          <w:szCs w:val="22"/>
          <w:lang w:val="bg-BG"/>
        </w:rPr>
        <w:t xml:space="preserve">     -     9</w:t>
      </w:r>
      <w:r w:rsidRPr="00D2749A">
        <w:rPr>
          <w:sz w:val="22"/>
          <w:szCs w:val="22"/>
          <w:lang w:val="bg-BG"/>
        </w:rPr>
        <w:t xml:space="preserve"> </w:t>
      </w:r>
      <w:r w:rsidRPr="00D2749A">
        <w:rPr>
          <w:sz w:val="22"/>
          <w:szCs w:val="22"/>
        </w:rPr>
        <w:t xml:space="preserve">  </w:t>
      </w:r>
      <w:r w:rsidRPr="00D2749A">
        <w:rPr>
          <w:sz w:val="22"/>
          <w:szCs w:val="22"/>
          <w:lang w:val="bg-BG"/>
        </w:rPr>
        <w:t xml:space="preserve">    </w:t>
      </w:r>
    </w:p>
    <w:p w:rsidR="00C61A95" w:rsidRPr="00D2749A" w:rsidRDefault="00C61A95" w:rsidP="00C61A95">
      <w:pPr>
        <w:tabs>
          <w:tab w:val="left" w:pos="709"/>
          <w:tab w:val="left" w:pos="1134"/>
          <w:tab w:val="left" w:pos="5812"/>
        </w:tabs>
        <w:rPr>
          <w:sz w:val="22"/>
          <w:szCs w:val="22"/>
          <w:lang w:val="bg-BG"/>
        </w:rPr>
      </w:pPr>
      <w:r w:rsidRPr="00D2749A">
        <w:rPr>
          <w:sz w:val="22"/>
          <w:szCs w:val="22"/>
          <w:lang w:val="bg-BG"/>
        </w:rPr>
        <w:t>Брой гласувал</w:t>
      </w:r>
      <w:r w:rsidR="003F63F9">
        <w:rPr>
          <w:sz w:val="22"/>
          <w:szCs w:val="22"/>
          <w:lang w:val="bg-BG"/>
        </w:rPr>
        <w:t xml:space="preserve">и “За”                        </w:t>
      </w:r>
      <w:r w:rsidRPr="00D2749A">
        <w:rPr>
          <w:sz w:val="22"/>
          <w:szCs w:val="22"/>
          <w:lang w:val="bg-BG"/>
        </w:rPr>
        <w:t xml:space="preserve">   </w:t>
      </w:r>
      <w:r w:rsidRPr="00D2749A">
        <w:rPr>
          <w:sz w:val="22"/>
          <w:szCs w:val="22"/>
        </w:rPr>
        <w:t xml:space="preserve">  </w:t>
      </w:r>
      <w:r w:rsidRPr="00D2749A">
        <w:rPr>
          <w:sz w:val="22"/>
          <w:szCs w:val="22"/>
          <w:lang w:val="bg-BG"/>
        </w:rPr>
        <w:t xml:space="preserve"> </w:t>
      </w:r>
      <w:r w:rsidR="003F63F9">
        <w:rPr>
          <w:sz w:val="22"/>
          <w:szCs w:val="22"/>
          <w:lang w:val="bg-BG"/>
        </w:rPr>
        <w:t>-     9</w:t>
      </w:r>
      <w:r w:rsidRPr="00D2749A">
        <w:rPr>
          <w:sz w:val="22"/>
          <w:szCs w:val="22"/>
          <w:lang w:val="bg-BG"/>
        </w:rPr>
        <w:t xml:space="preserve">   </w:t>
      </w:r>
    </w:p>
    <w:p w:rsidR="00C61A95" w:rsidRPr="00D2749A" w:rsidRDefault="00C61A95" w:rsidP="00C61A95">
      <w:pPr>
        <w:pStyle w:val="1"/>
        <w:rPr>
          <w:sz w:val="22"/>
          <w:szCs w:val="22"/>
          <w:u w:val="none"/>
        </w:rPr>
      </w:pPr>
      <w:r w:rsidRPr="00D2749A">
        <w:rPr>
          <w:sz w:val="22"/>
          <w:szCs w:val="22"/>
          <w:u w:val="none"/>
        </w:rPr>
        <w:t>Брой гласували “Против”</w:t>
      </w:r>
      <w:r w:rsidRPr="00D2749A">
        <w:rPr>
          <w:sz w:val="22"/>
          <w:szCs w:val="22"/>
          <w:u w:val="none"/>
        </w:rPr>
        <w:tab/>
      </w:r>
      <w:r w:rsidRPr="00D2749A">
        <w:rPr>
          <w:sz w:val="22"/>
          <w:szCs w:val="22"/>
          <w:u w:val="none"/>
        </w:rPr>
        <w:tab/>
        <w:t xml:space="preserve">-  </w:t>
      </w:r>
      <w:r w:rsidR="003F63F9">
        <w:rPr>
          <w:sz w:val="22"/>
          <w:szCs w:val="22"/>
          <w:u w:val="none"/>
        </w:rPr>
        <w:t xml:space="preserve"> </w:t>
      </w:r>
      <w:r w:rsidRPr="00D2749A">
        <w:rPr>
          <w:sz w:val="22"/>
          <w:szCs w:val="22"/>
          <w:u w:val="none"/>
        </w:rPr>
        <w:t xml:space="preserve">  </w:t>
      </w:r>
      <w:r w:rsidR="003F63F9">
        <w:rPr>
          <w:sz w:val="22"/>
          <w:szCs w:val="22"/>
          <w:u w:val="none"/>
        </w:rPr>
        <w:t>0</w:t>
      </w:r>
      <w:r w:rsidRPr="00D2749A">
        <w:rPr>
          <w:sz w:val="22"/>
          <w:szCs w:val="22"/>
          <w:u w:val="none"/>
        </w:rPr>
        <w:t xml:space="preserve">  </w:t>
      </w:r>
    </w:p>
    <w:p w:rsidR="00C61A95" w:rsidRPr="00D2749A" w:rsidRDefault="00C61A95" w:rsidP="00C61A95">
      <w:pPr>
        <w:pStyle w:val="1"/>
        <w:rPr>
          <w:color w:val="FFFFFF"/>
          <w:sz w:val="22"/>
          <w:szCs w:val="22"/>
        </w:rPr>
      </w:pPr>
      <w:r w:rsidRPr="00D2749A">
        <w:rPr>
          <w:sz w:val="22"/>
          <w:szCs w:val="22"/>
        </w:rPr>
        <w:t>Брой гласували “Въздържал се”</w:t>
      </w:r>
      <w:r w:rsidRPr="00D2749A">
        <w:rPr>
          <w:sz w:val="22"/>
          <w:szCs w:val="22"/>
        </w:rPr>
        <w:tab/>
        <w:t xml:space="preserve">-     </w:t>
      </w:r>
      <w:r w:rsidR="003F63F9">
        <w:rPr>
          <w:sz w:val="22"/>
          <w:szCs w:val="22"/>
        </w:rPr>
        <w:t>0</w:t>
      </w:r>
      <w:r w:rsidRPr="00D2749A">
        <w:rPr>
          <w:sz w:val="22"/>
          <w:szCs w:val="22"/>
        </w:rPr>
        <w:t xml:space="preserve"> </w:t>
      </w:r>
    </w:p>
    <w:p w:rsidR="00C61A95" w:rsidRPr="00D2749A" w:rsidRDefault="00C61A95" w:rsidP="00C61A95">
      <w:pPr>
        <w:rPr>
          <w:b/>
          <w:sz w:val="22"/>
          <w:szCs w:val="22"/>
          <w:lang w:val="bg-BG"/>
        </w:rPr>
      </w:pPr>
      <w:r w:rsidRPr="00D2749A">
        <w:rPr>
          <w:b/>
          <w:sz w:val="22"/>
          <w:szCs w:val="22"/>
          <w:lang w:val="bg-BG"/>
        </w:rPr>
        <w:t xml:space="preserve">Приема се.                          </w:t>
      </w:r>
    </w:p>
    <w:p w:rsidR="00C61A95" w:rsidRPr="00D2749A" w:rsidRDefault="00C61A95" w:rsidP="00C61A95">
      <w:pPr>
        <w:ind w:firstLine="578"/>
        <w:jc w:val="center"/>
        <w:rPr>
          <w:b/>
          <w:sz w:val="22"/>
          <w:szCs w:val="22"/>
          <w:lang w:val="bg-BG"/>
        </w:rPr>
      </w:pPr>
    </w:p>
    <w:p w:rsidR="00D2749A" w:rsidRPr="00D2749A" w:rsidRDefault="00D2749A" w:rsidP="00D2749A">
      <w:pPr>
        <w:pStyle w:val="a6"/>
        <w:spacing w:after="0"/>
        <w:ind w:left="4248" w:firstLine="708"/>
        <w:rPr>
          <w:b/>
          <w:sz w:val="22"/>
          <w:szCs w:val="22"/>
          <w:lang w:val="bg-BG"/>
        </w:rPr>
      </w:pPr>
      <w:r w:rsidRPr="00D2749A">
        <w:rPr>
          <w:b/>
          <w:sz w:val="22"/>
          <w:szCs w:val="22"/>
          <w:lang w:val="bg-BG"/>
        </w:rPr>
        <w:t xml:space="preserve">Председател на ОбС : </w:t>
      </w:r>
    </w:p>
    <w:p w:rsidR="00D2749A" w:rsidRPr="00D2749A" w:rsidRDefault="00D2749A" w:rsidP="00D2749A">
      <w:pPr>
        <w:pStyle w:val="a6"/>
        <w:spacing w:after="0"/>
        <w:ind w:left="6480"/>
        <w:rPr>
          <w:sz w:val="22"/>
          <w:szCs w:val="22"/>
          <w:lang w:val="bg-BG"/>
        </w:rPr>
      </w:pPr>
      <w:r w:rsidRPr="00D2749A">
        <w:rPr>
          <w:sz w:val="22"/>
          <w:szCs w:val="22"/>
          <w:lang w:val="bg-BG"/>
        </w:rPr>
        <w:t xml:space="preserve">    /Марияна Паракосова/</w:t>
      </w:r>
    </w:p>
    <w:p w:rsidR="00D2749A" w:rsidRPr="00D2749A" w:rsidRDefault="00D2749A" w:rsidP="00D2749A">
      <w:pPr>
        <w:pStyle w:val="a6"/>
        <w:spacing w:after="0"/>
        <w:rPr>
          <w:sz w:val="22"/>
          <w:szCs w:val="22"/>
          <w:lang w:val="bg-BG"/>
        </w:rPr>
      </w:pPr>
    </w:p>
    <w:p w:rsidR="000B33FF" w:rsidRPr="005C713F" w:rsidRDefault="000B33FF" w:rsidP="000B33FF">
      <w:pPr>
        <w:pStyle w:val="a4"/>
        <w:pBdr>
          <w:bottom w:val="double" w:sz="6" w:space="1" w:color="auto"/>
        </w:pBdr>
        <w:rPr>
          <w:sz w:val="28"/>
        </w:rPr>
      </w:pPr>
      <w:r w:rsidRPr="005C713F">
        <w:rPr>
          <w:noProof/>
          <w:lang w:eastAsia="bg-BG"/>
        </w:rPr>
        <w:lastRenderedPageBreak/>
        <w:drawing>
          <wp:anchor distT="0" distB="0" distL="114300" distR="114300" simplePos="0" relativeHeight="251658752" behindDoc="0" locked="0" layoutInCell="1" allowOverlap="1" wp14:anchorId="4E8991AF" wp14:editId="0EA6D4B9">
            <wp:simplePos x="0" y="0"/>
            <wp:positionH relativeFrom="column">
              <wp:posOffset>-228600</wp:posOffset>
            </wp:positionH>
            <wp:positionV relativeFrom="paragraph">
              <wp:posOffset>0</wp:posOffset>
            </wp:positionV>
            <wp:extent cx="596900" cy="569595"/>
            <wp:effectExtent l="19050" t="0" r="0" b="0"/>
            <wp:wrapSquare wrapText="bothSides"/>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0B33FF" w:rsidRPr="005C713F" w:rsidRDefault="000B33FF" w:rsidP="000B33FF">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0B33FF" w:rsidRDefault="000B33FF" w:rsidP="000B33FF">
      <w:pPr>
        <w:rPr>
          <w:sz w:val="16"/>
          <w:szCs w:val="16"/>
          <w:lang w:val="bg-BG"/>
        </w:rPr>
      </w:pPr>
    </w:p>
    <w:p w:rsidR="000B33FF" w:rsidRDefault="000B33FF" w:rsidP="000B33FF">
      <w:pPr>
        <w:rPr>
          <w:sz w:val="16"/>
          <w:szCs w:val="16"/>
          <w:lang w:val="bg-BG"/>
        </w:rPr>
      </w:pPr>
    </w:p>
    <w:p w:rsidR="000B33FF" w:rsidRPr="00D10F3B" w:rsidRDefault="000B33FF" w:rsidP="000B33FF">
      <w:pPr>
        <w:jc w:val="center"/>
        <w:rPr>
          <w:b/>
          <w:bCs/>
          <w:lang w:val="bg-BG"/>
        </w:rPr>
      </w:pPr>
      <w:r w:rsidRPr="00D10F3B">
        <w:rPr>
          <w:b/>
          <w:bCs/>
          <w:lang w:val="bg-BG"/>
        </w:rPr>
        <w:t>Р Е Ш Е Н И Е</w:t>
      </w:r>
    </w:p>
    <w:p w:rsidR="000B33FF" w:rsidRPr="00D10F3B" w:rsidRDefault="000B33FF" w:rsidP="000B33FF">
      <w:pPr>
        <w:jc w:val="center"/>
        <w:rPr>
          <w:b/>
          <w:bCs/>
          <w:lang w:val="bg-BG"/>
        </w:rPr>
      </w:pPr>
      <w:r w:rsidRPr="00D10F3B">
        <w:rPr>
          <w:b/>
          <w:bCs/>
          <w:lang w:val="bg-BG"/>
        </w:rPr>
        <w:t>№ 2</w:t>
      </w:r>
      <w:r w:rsidRPr="00D10F3B">
        <w:rPr>
          <w:b/>
          <w:bCs/>
        </w:rPr>
        <w:t>1</w:t>
      </w:r>
      <w:r w:rsidR="0016192B">
        <w:rPr>
          <w:b/>
          <w:bCs/>
        </w:rPr>
        <w:t>8</w:t>
      </w:r>
    </w:p>
    <w:p w:rsidR="000B33FF" w:rsidRPr="00D10F3B" w:rsidRDefault="000B33FF" w:rsidP="000B33FF">
      <w:pPr>
        <w:rPr>
          <w:b/>
          <w:bCs/>
        </w:rPr>
      </w:pPr>
    </w:p>
    <w:p w:rsidR="000B33FF" w:rsidRPr="00D10F3B" w:rsidRDefault="000B33FF" w:rsidP="000B33FF">
      <w:pPr>
        <w:jc w:val="center"/>
      </w:pPr>
      <w:r w:rsidRPr="00D10F3B">
        <w:rPr>
          <w:lang w:val="bg-BG"/>
        </w:rPr>
        <w:t>взето с Протокол № 3</w:t>
      </w:r>
      <w:r w:rsidRPr="00D10F3B">
        <w:t>3</w:t>
      </w:r>
    </w:p>
    <w:p w:rsidR="000B33FF" w:rsidRPr="00D10F3B" w:rsidRDefault="000B33FF" w:rsidP="000B33FF">
      <w:pPr>
        <w:jc w:val="center"/>
        <w:rPr>
          <w:lang w:val="bg-BG"/>
        </w:rPr>
      </w:pPr>
      <w:r w:rsidRPr="00D10F3B">
        <w:rPr>
          <w:lang w:val="bg-BG"/>
        </w:rPr>
        <w:t>на редовна  сесия на ОбС – Лъки</w:t>
      </w:r>
    </w:p>
    <w:p w:rsidR="000B33FF" w:rsidRPr="00D10F3B" w:rsidRDefault="000B33FF" w:rsidP="000B33FF">
      <w:pPr>
        <w:jc w:val="center"/>
        <w:rPr>
          <w:lang w:val="bg-BG"/>
        </w:rPr>
      </w:pPr>
      <w:r w:rsidRPr="00D10F3B">
        <w:rPr>
          <w:lang w:val="bg-BG"/>
        </w:rPr>
        <w:t xml:space="preserve">мандат 2019-2023 година, проведена на </w:t>
      </w:r>
      <w:r w:rsidRPr="00D10F3B">
        <w:t>14</w:t>
      </w:r>
      <w:r w:rsidRPr="00D10F3B">
        <w:rPr>
          <w:lang w:val="bg-BG"/>
        </w:rPr>
        <w:t>.0</w:t>
      </w:r>
      <w:r w:rsidRPr="00D10F3B">
        <w:t>7</w:t>
      </w:r>
      <w:r w:rsidRPr="00D10F3B">
        <w:rPr>
          <w:lang w:val="bg-BG"/>
        </w:rPr>
        <w:t>.2022г.</w:t>
      </w:r>
    </w:p>
    <w:p w:rsidR="000B33FF" w:rsidRPr="00D10F3B" w:rsidRDefault="000B33FF" w:rsidP="000B33FF">
      <w:pPr>
        <w:pStyle w:val="a6"/>
        <w:tabs>
          <w:tab w:val="num" w:pos="1080"/>
        </w:tabs>
        <w:spacing w:after="0"/>
        <w:jc w:val="both"/>
        <w:rPr>
          <w:b/>
          <w:bCs/>
          <w:lang w:val="bg-BG"/>
        </w:rPr>
      </w:pPr>
    </w:p>
    <w:p w:rsidR="000B33FF" w:rsidRPr="00D10F3B" w:rsidRDefault="000B33FF" w:rsidP="000B33FF">
      <w:pPr>
        <w:jc w:val="both"/>
        <w:rPr>
          <w:rFonts w:eastAsia="Calibri"/>
          <w:lang w:val="bg-BG"/>
        </w:rPr>
      </w:pPr>
      <w:r w:rsidRPr="00D10F3B">
        <w:rPr>
          <w:b/>
          <w:u w:val="single"/>
          <w:lang w:val="bg-BG"/>
        </w:rPr>
        <w:t>ОТНОСНО:</w:t>
      </w:r>
      <w:r w:rsidRPr="00D10F3B">
        <w:rPr>
          <w:lang w:val="bg-BG"/>
        </w:rPr>
        <w:t xml:space="preserve"> </w:t>
      </w:r>
      <w:r w:rsidRPr="00D10F3B">
        <w:t xml:space="preserve"> </w:t>
      </w:r>
      <w:r w:rsidRPr="00D10F3B">
        <w:rPr>
          <w:rFonts w:eastAsia="Calibri"/>
          <w:lang w:val="bg-BG"/>
        </w:rPr>
        <w:t>Откриване на процедура за определяне на съдебни заседатели с мандат 2023-2027г.</w:t>
      </w:r>
      <w:r w:rsidRPr="00D10F3B">
        <w:rPr>
          <w:rFonts w:eastAsia="Calibri"/>
        </w:rPr>
        <w:t xml:space="preserve"> </w:t>
      </w:r>
      <w:r w:rsidRPr="00D10F3B">
        <w:rPr>
          <w:rFonts w:eastAsia="Calibri"/>
          <w:lang w:val="bg-BG"/>
        </w:rPr>
        <w:t>за Районен съд</w:t>
      </w:r>
      <w:r w:rsidRPr="00D10F3B">
        <w:rPr>
          <w:rFonts w:eastAsia="Calibri"/>
        </w:rPr>
        <w:t xml:space="preserve"> </w:t>
      </w:r>
      <w:r w:rsidRPr="00D10F3B">
        <w:rPr>
          <w:rFonts w:eastAsia="Calibri"/>
          <w:lang w:val="bg-BG"/>
        </w:rPr>
        <w:t>-</w:t>
      </w:r>
      <w:r w:rsidRPr="00D10F3B">
        <w:rPr>
          <w:rFonts w:eastAsia="Calibri"/>
        </w:rPr>
        <w:t xml:space="preserve"> </w:t>
      </w:r>
      <w:r w:rsidRPr="00D10F3B">
        <w:rPr>
          <w:rFonts w:eastAsia="Calibri"/>
          <w:lang w:val="bg-BG"/>
        </w:rPr>
        <w:t>Асеновград от квотата на Общински съвет</w:t>
      </w:r>
      <w:r w:rsidRPr="00D10F3B">
        <w:rPr>
          <w:rFonts w:eastAsia="Calibri"/>
        </w:rPr>
        <w:t xml:space="preserve"> </w:t>
      </w:r>
      <w:r w:rsidRPr="00D10F3B">
        <w:rPr>
          <w:rFonts w:eastAsia="Calibri"/>
          <w:lang w:val="bg-BG"/>
        </w:rPr>
        <w:t>Лъки</w:t>
      </w:r>
      <w:r w:rsidRPr="00D10F3B">
        <w:rPr>
          <w:rFonts w:eastAsia="Calibri"/>
        </w:rPr>
        <w:t xml:space="preserve"> </w:t>
      </w:r>
      <w:r w:rsidRPr="00D10F3B">
        <w:rPr>
          <w:rFonts w:eastAsia="Calibri"/>
          <w:lang w:val="bg-BG"/>
        </w:rPr>
        <w:t>и утвърждаване на правилата за нейното провеждане.</w:t>
      </w:r>
      <w:r w:rsidRPr="00D10F3B">
        <w:rPr>
          <w:rFonts w:eastAsia="Calibri"/>
        </w:rPr>
        <w:t xml:space="preserve"> </w:t>
      </w:r>
      <w:r w:rsidRPr="00D10F3B">
        <w:rPr>
          <w:rFonts w:eastAsia="Calibri"/>
          <w:lang w:val="bg-BG"/>
        </w:rPr>
        <w:t>Създаване на комисия за провеждане на процедурата по избора.</w:t>
      </w:r>
    </w:p>
    <w:p w:rsidR="000B33FF" w:rsidRPr="00D10F3B" w:rsidRDefault="000B33FF" w:rsidP="000B33FF">
      <w:pPr>
        <w:ind w:firstLine="720"/>
        <w:jc w:val="both"/>
        <w:rPr>
          <w:b/>
          <w:lang w:val="bg-BG"/>
        </w:rPr>
      </w:pPr>
    </w:p>
    <w:p w:rsidR="000B33FF" w:rsidRPr="00D10F3B" w:rsidRDefault="000B33FF" w:rsidP="000B33FF">
      <w:pPr>
        <w:jc w:val="both"/>
        <w:rPr>
          <w:bCs/>
          <w:lang w:val="bg-BG"/>
        </w:rPr>
      </w:pPr>
      <w:r w:rsidRPr="00D10F3B">
        <w:rPr>
          <w:b/>
          <w:bCs/>
          <w:u w:val="single"/>
          <w:lang w:val="bg-BG"/>
        </w:rPr>
        <w:t xml:space="preserve">ПО ПРЕДЛОЖЕНИЕ НА: </w:t>
      </w:r>
      <w:r w:rsidRPr="00D10F3B">
        <w:rPr>
          <w:bCs/>
          <w:lang w:val="bg-BG"/>
        </w:rPr>
        <w:t xml:space="preserve">  Марияна Здравкова Паракосова- Председател на ОбС-Лъки.</w:t>
      </w:r>
    </w:p>
    <w:p w:rsidR="000B33FF" w:rsidRPr="00D10F3B" w:rsidRDefault="000B33FF" w:rsidP="000B33FF">
      <w:pPr>
        <w:jc w:val="both"/>
        <w:rPr>
          <w:lang w:val="bg-BG"/>
        </w:rPr>
      </w:pPr>
    </w:p>
    <w:p w:rsidR="000B33FF" w:rsidRPr="000B33FF" w:rsidRDefault="000B33FF" w:rsidP="000B33FF">
      <w:pPr>
        <w:jc w:val="both"/>
        <w:rPr>
          <w:rFonts w:eastAsia="Calibri"/>
          <w:lang w:val="bg-BG"/>
        </w:rPr>
      </w:pPr>
      <w:r w:rsidRPr="000B33FF">
        <w:rPr>
          <w:rFonts w:eastAsia="Calibri"/>
          <w:lang w:val="bg-BG"/>
        </w:rPr>
        <w:t>На основание чл. 21, ал. 1, т</w:t>
      </w:r>
      <w:r w:rsidRPr="000B33FF">
        <w:rPr>
          <w:rFonts w:eastAsia="Calibri"/>
        </w:rPr>
        <w:t>.</w:t>
      </w:r>
      <w:r w:rsidRPr="000B33FF">
        <w:rPr>
          <w:rFonts w:eastAsia="Calibri"/>
          <w:lang w:val="bg-BG"/>
        </w:rPr>
        <w:t xml:space="preserve"> 1 и т. 23 от Закона за местното самоуправление и местната администрация, в изпълнение на чл. 68 и следващите от Закона за съдебната власт, във връзка с чл. 8, ал. 1 от Наредба № 7 от 28.09.2017г. за съдебните заседатели, издадена от ВСС и обн. в ДВ, бр. 81 от 10 октомври 2017г., Общински съвет Лъки, </w:t>
      </w:r>
    </w:p>
    <w:p w:rsidR="000B33FF" w:rsidRPr="00D10F3B" w:rsidRDefault="000B33FF" w:rsidP="000B33FF">
      <w:pPr>
        <w:ind w:firstLine="720"/>
        <w:jc w:val="both"/>
        <w:rPr>
          <w:lang w:val="ru-RU"/>
        </w:rPr>
      </w:pPr>
    </w:p>
    <w:p w:rsidR="000B33FF" w:rsidRPr="00D10F3B" w:rsidRDefault="000B33FF" w:rsidP="000B33FF">
      <w:pPr>
        <w:ind w:firstLine="578"/>
        <w:jc w:val="center"/>
        <w:rPr>
          <w:b/>
          <w:lang w:val="bg-BG"/>
        </w:rPr>
      </w:pPr>
      <w:r w:rsidRPr="00D10F3B">
        <w:rPr>
          <w:b/>
          <w:lang w:val="bg-BG"/>
        </w:rPr>
        <w:t>Р Е Ш И:</w:t>
      </w:r>
    </w:p>
    <w:p w:rsidR="00D10F3B" w:rsidRPr="00D10F3B" w:rsidRDefault="00D10F3B" w:rsidP="000B33FF">
      <w:pPr>
        <w:ind w:firstLine="578"/>
        <w:jc w:val="center"/>
        <w:rPr>
          <w:b/>
          <w:lang w:val="bg-BG"/>
        </w:rPr>
      </w:pPr>
    </w:p>
    <w:p w:rsidR="00D10F3B" w:rsidRPr="00D10F3B" w:rsidRDefault="00D10F3B" w:rsidP="00D10F3B">
      <w:pPr>
        <w:ind w:firstLine="708"/>
        <w:jc w:val="both"/>
        <w:rPr>
          <w:rFonts w:eastAsia="Calibri"/>
          <w:color w:val="000000" w:themeColor="text1"/>
          <w:lang w:val="bg-BG"/>
        </w:rPr>
      </w:pPr>
      <w:r w:rsidRPr="00D10F3B">
        <w:rPr>
          <w:rFonts w:eastAsia="Calibri"/>
          <w:color w:val="000000" w:themeColor="text1"/>
          <w:lang w:val="bg-BG"/>
        </w:rPr>
        <w:t xml:space="preserve">1.Открива процедура за определяне на съдебни заседатели с мандат 2023-2027г. за Районен съд Асеновград от квотата на Общински съвет Лъки и утвърждава следните условия, ред и правила за нейното провеждане:   </w:t>
      </w:r>
    </w:p>
    <w:p w:rsidR="00D10F3B" w:rsidRPr="00D10F3B" w:rsidRDefault="00D10F3B" w:rsidP="00D10F3B">
      <w:pPr>
        <w:widowControl w:val="0"/>
        <w:numPr>
          <w:ilvl w:val="2"/>
          <w:numId w:val="18"/>
        </w:numPr>
        <w:tabs>
          <w:tab w:val="left" w:pos="1304"/>
        </w:tabs>
        <w:autoSpaceDE w:val="0"/>
        <w:autoSpaceDN w:val="0"/>
        <w:spacing w:after="200" w:line="276" w:lineRule="auto"/>
        <w:ind w:left="121" w:firstLine="588"/>
        <w:jc w:val="both"/>
        <w:rPr>
          <w:iCs/>
          <w:color w:val="000000" w:themeColor="text1"/>
          <w:lang w:val="bg-BG"/>
        </w:rPr>
      </w:pPr>
      <w:r w:rsidRPr="00D10F3B">
        <w:rPr>
          <w:iCs/>
          <w:color w:val="000000" w:themeColor="text1"/>
          <w:lang w:val="bg-BG"/>
        </w:rPr>
        <w:t xml:space="preserve">  Кандидати за съдебни заседатели могат да бъдат дееспособни български граждани, които отговарят на следните условия:</w:t>
      </w:r>
    </w:p>
    <w:p w:rsidR="00D10F3B" w:rsidRPr="00D10F3B" w:rsidRDefault="00D10F3B" w:rsidP="00D10F3B">
      <w:pPr>
        <w:widowControl w:val="0"/>
        <w:numPr>
          <w:ilvl w:val="3"/>
          <w:numId w:val="18"/>
        </w:numPr>
        <w:tabs>
          <w:tab w:val="left" w:pos="1420"/>
        </w:tabs>
        <w:autoSpaceDE w:val="0"/>
        <w:autoSpaceDN w:val="0"/>
        <w:spacing w:after="200" w:line="276" w:lineRule="auto"/>
        <w:jc w:val="both"/>
        <w:rPr>
          <w:iCs/>
          <w:color w:val="000000" w:themeColor="text1"/>
          <w:lang w:val="bg-BG"/>
        </w:rPr>
      </w:pPr>
      <w:r w:rsidRPr="00D10F3B">
        <w:rPr>
          <w:iCs/>
          <w:color w:val="000000" w:themeColor="text1"/>
          <w:lang w:val="bg-BG"/>
        </w:rPr>
        <w:t>възраст от 21 до 68 години;</w:t>
      </w:r>
    </w:p>
    <w:p w:rsidR="00D10F3B" w:rsidRPr="00D10F3B" w:rsidRDefault="00D10F3B" w:rsidP="00D10F3B">
      <w:pPr>
        <w:widowControl w:val="0"/>
        <w:numPr>
          <w:ilvl w:val="3"/>
          <w:numId w:val="18"/>
        </w:numPr>
        <w:tabs>
          <w:tab w:val="left" w:pos="1454"/>
        </w:tabs>
        <w:autoSpaceDE w:val="0"/>
        <w:autoSpaceDN w:val="0"/>
        <w:spacing w:after="200" w:line="276" w:lineRule="auto"/>
        <w:ind w:left="1453" w:hanging="631"/>
        <w:jc w:val="both"/>
        <w:rPr>
          <w:iCs/>
          <w:color w:val="000000" w:themeColor="text1"/>
          <w:lang w:val="bg-BG"/>
        </w:rPr>
      </w:pPr>
      <w:r w:rsidRPr="00D10F3B">
        <w:rPr>
          <w:iCs/>
          <w:color w:val="000000" w:themeColor="text1"/>
          <w:lang w:val="bg-BG"/>
        </w:rPr>
        <w:t>имат настоящ адрес в община Лъки, която попада в рамките на съдебния район на</w:t>
      </w:r>
    </w:p>
    <w:p w:rsidR="00D10F3B" w:rsidRPr="00D10F3B" w:rsidRDefault="00D10F3B" w:rsidP="00D10F3B">
      <w:pPr>
        <w:ind w:left="125"/>
        <w:jc w:val="both"/>
        <w:rPr>
          <w:rFonts w:eastAsia="Calibri"/>
          <w:iCs/>
          <w:color w:val="000000" w:themeColor="text1"/>
          <w:lang w:val="bg-BG"/>
        </w:rPr>
      </w:pPr>
      <w:r w:rsidRPr="00D10F3B">
        <w:rPr>
          <w:rFonts w:eastAsia="Calibri"/>
          <w:iCs/>
          <w:color w:val="000000" w:themeColor="text1"/>
          <w:lang w:val="bg-BG"/>
        </w:rPr>
        <w:t>Районен съд — Асеновград;</w:t>
      </w:r>
    </w:p>
    <w:p w:rsidR="00D10F3B" w:rsidRPr="00D10F3B" w:rsidRDefault="00D10F3B" w:rsidP="00D10F3B">
      <w:pPr>
        <w:widowControl w:val="0"/>
        <w:numPr>
          <w:ilvl w:val="3"/>
          <w:numId w:val="18"/>
        </w:numPr>
        <w:tabs>
          <w:tab w:val="left" w:pos="1425"/>
        </w:tabs>
        <w:autoSpaceDE w:val="0"/>
        <w:autoSpaceDN w:val="0"/>
        <w:spacing w:after="200" w:line="276" w:lineRule="auto"/>
        <w:ind w:left="1424" w:hanging="602"/>
        <w:jc w:val="both"/>
        <w:rPr>
          <w:iCs/>
          <w:color w:val="000000" w:themeColor="text1"/>
          <w:lang w:val="bg-BG"/>
        </w:rPr>
      </w:pPr>
      <w:r w:rsidRPr="00D10F3B">
        <w:rPr>
          <w:iCs/>
          <w:color w:val="000000" w:themeColor="text1"/>
          <w:lang w:val="bg-BG"/>
        </w:rPr>
        <w:t>имат завършено най-малко средно образование;</w:t>
      </w:r>
    </w:p>
    <w:p w:rsidR="00D10F3B" w:rsidRPr="00D10F3B" w:rsidRDefault="00D10F3B" w:rsidP="00D10F3B">
      <w:pPr>
        <w:widowControl w:val="0"/>
        <w:numPr>
          <w:ilvl w:val="3"/>
          <w:numId w:val="18"/>
        </w:numPr>
        <w:tabs>
          <w:tab w:val="left" w:pos="1423"/>
        </w:tabs>
        <w:autoSpaceDE w:val="0"/>
        <w:autoSpaceDN w:val="0"/>
        <w:spacing w:after="200" w:line="276" w:lineRule="auto"/>
        <w:ind w:left="1422" w:hanging="605"/>
        <w:jc w:val="both"/>
        <w:rPr>
          <w:iCs/>
          <w:color w:val="000000" w:themeColor="text1"/>
          <w:lang w:val="bg-BG"/>
        </w:rPr>
      </w:pPr>
      <w:r w:rsidRPr="00D10F3B">
        <w:rPr>
          <w:iCs/>
          <w:color w:val="000000" w:themeColor="text1"/>
          <w:lang w:val="bg-BG"/>
        </w:rPr>
        <w:t>не са осъждани за умишлено престъпление, независимо от реабилитацията;</w:t>
      </w:r>
    </w:p>
    <w:p w:rsidR="00D10F3B" w:rsidRPr="00D10F3B" w:rsidRDefault="00D10F3B" w:rsidP="00D10F3B">
      <w:pPr>
        <w:widowControl w:val="0"/>
        <w:numPr>
          <w:ilvl w:val="3"/>
          <w:numId w:val="18"/>
        </w:numPr>
        <w:tabs>
          <w:tab w:val="left" w:pos="1421"/>
        </w:tabs>
        <w:autoSpaceDE w:val="0"/>
        <w:autoSpaceDN w:val="0"/>
        <w:spacing w:after="200" w:line="276" w:lineRule="auto"/>
        <w:ind w:left="1420" w:hanging="603"/>
        <w:jc w:val="both"/>
        <w:rPr>
          <w:iCs/>
          <w:color w:val="000000" w:themeColor="text1"/>
          <w:lang w:val="bg-BG"/>
        </w:rPr>
      </w:pPr>
      <w:r w:rsidRPr="00D10F3B">
        <w:rPr>
          <w:iCs/>
          <w:color w:val="000000" w:themeColor="text1"/>
          <w:lang w:val="bg-BG"/>
        </w:rPr>
        <w:t>да не страдат от психически заболявания.</w:t>
      </w:r>
    </w:p>
    <w:p w:rsidR="00D10F3B" w:rsidRPr="00D10F3B" w:rsidRDefault="00D10F3B" w:rsidP="00D10F3B">
      <w:pPr>
        <w:widowControl w:val="0"/>
        <w:numPr>
          <w:ilvl w:val="3"/>
          <w:numId w:val="18"/>
        </w:numPr>
        <w:tabs>
          <w:tab w:val="left" w:pos="1421"/>
        </w:tabs>
        <w:autoSpaceDE w:val="0"/>
        <w:autoSpaceDN w:val="0"/>
        <w:spacing w:after="200" w:line="276" w:lineRule="auto"/>
        <w:ind w:left="1420" w:hanging="603"/>
        <w:jc w:val="both"/>
        <w:rPr>
          <w:iCs/>
          <w:color w:val="000000" w:themeColor="text1"/>
          <w:lang w:val="bg-BG"/>
        </w:rPr>
      </w:pPr>
      <w:r w:rsidRPr="00D10F3B">
        <w:rPr>
          <w:iCs/>
          <w:color w:val="000000" w:themeColor="text1"/>
          <w:lang w:val="bg-BG"/>
        </w:rPr>
        <w:t>да не са съдебни заседатели в друг съд;</w:t>
      </w:r>
    </w:p>
    <w:p w:rsidR="00D10F3B" w:rsidRPr="00D10F3B" w:rsidRDefault="00D10F3B" w:rsidP="00D10F3B">
      <w:pPr>
        <w:widowControl w:val="0"/>
        <w:numPr>
          <w:ilvl w:val="3"/>
          <w:numId w:val="18"/>
        </w:numPr>
        <w:tabs>
          <w:tab w:val="left" w:pos="1421"/>
        </w:tabs>
        <w:autoSpaceDE w:val="0"/>
        <w:autoSpaceDN w:val="0"/>
        <w:spacing w:after="200" w:line="276" w:lineRule="auto"/>
        <w:ind w:left="1420" w:hanging="603"/>
        <w:jc w:val="both"/>
        <w:rPr>
          <w:iCs/>
          <w:color w:val="000000" w:themeColor="text1"/>
          <w:lang w:val="bg-BG"/>
        </w:rPr>
      </w:pPr>
      <w:r w:rsidRPr="00D10F3B">
        <w:rPr>
          <w:iCs/>
          <w:color w:val="000000" w:themeColor="text1"/>
          <w:lang w:val="bg-BG"/>
        </w:rPr>
        <w:t>да не са общински съветници от съдебния район на Районен съд - Асеновград;</w:t>
      </w:r>
    </w:p>
    <w:p w:rsidR="00D10F3B" w:rsidRPr="00D10F3B" w:rsidRDefault="00D10F3B" w:rsidP="00D10F3B">
      <w:pPr>
        <w:widowControl w:val="0"/>
        <w:numPr>
          <w:ilvl w:val="3"/>
          <w:numId w:val="18"/>
        </w:numPr>
        <w:tabs>
          <w:tab w:val="left" w:pos="1454"/>
        </w:tabs>
        <w:autoSpaceDE w:val="0"/>
        <w:autoSpaceDN w:val="0"/>
        <w:spacing w:after="200" w:line="276" w:lineRule="auto"/>
        <w:ind w:left="121" w:firstLine="730"/>
        <w:jc w:val="both"/>
        <w:rPr>
          <w:iCs/>
          <w:color w:val="000000" w:themeColor="text1"/>
          <w:lang w:val="bg-BG"/>
        </w:rPr>
      </w:pPr>
      <w:r w:rsidRPr="00D10F3B">
        <w:rPr>
          <w:iCs/>
          <w:color w:val="000000" w:themeColor="text1"/>
          <w:lang w:val="bg-BG"/>
        </w:rPr>
        <w:t>да не участват в ръководството на политическа партия, коалиция или организация с политически цели;</w:t>
      </w:r>
    </w:p>
    <w:p w:rsidR="00D10F3B" w:rsidRPr="00D10F3B" w:rsidRDefault="00D10F3B" w:rsidP="00D10F3B">
      <w:pPr>
        <w:widowControl w:val="0"/>
        <w:numPr>
          <w:ilvl w:val="3"/>
          <w:numId w:val="18"/>
        </w:numPr>
        <w:tabs>
          <w:tab w:val="left" w:pos="1440"/>
        </w:tabs>
        <w:autoSpaceDE w:val="0"/>
        <w:autoSpaceDN w:val="0"/>
        <w:spacing w:after="200" w:line="276" w:lineRule="auto"/>
        <w:ind w:left="128" w:right="149" w:firstLine="690"/>
        <w:jc w:val="both"/>
        <w:rPr>
          <w:iCs/>
          <w:color w:val="000000" w:themeColor="text1"/>
          <w:lang w:val="bg-BG"/>
        </w:rPr>
      </w:pPr>
      <w:r w:rsidRPr="00D10F3B">
        <w:rPr>
          <w:iCs/>
          <w:color w:val="000000" w:themeColor="text1"/>
          <w:lang w:val="bg-BG"/>
        </w:rPr>
        <w:t>да не работят в съд, прокуратура, следствени органи, Министерството на вътрешните работи или в други органи от системата за национална сигурност, намиращи се в съдебния район на Районен съд — Асеновград;</w:t>
      </w:r>
    </w:p>
    <w:p w:rsidR="00D10F3B" w:rsidRPr="00D10F3B" w:rsidRDefault="00D10F3B" w:rsidP="00D10F3B">
      <w:pPr>
        <w:widowControl w:val="0"/>
        <w:numPr>
          <w:ilvl w:val="3"/>
          <w:numId w:val="18"/>
        </w:numPr>
        <w:tabs>
          <w:tab w:val="left" w:pos="1598"/>
        </w:tabs>
        <w:autoSpaceDE w:val="0"/>
        <w:autoSpaceDN w:val="0"/>
        <w:spacing w:after="200" w:line="276" w:lineRule="auto"/>
        <w:ind w:left="1597" w:hanging="771"/>
        <w:jc w:val="both"/>
        <w:rPr>
          <w:iCs/>
          <w:color w:val="000000" w:themeColor="text1"/>
          <w:lang w:val="bg-BG"/>
        </w:rPr>
      </w:pPr>
      <w:r w:rsidRPr="00D10F3B">
        <w:rPr>
          <w:iCs/>
          <w:color w:val="000000" w:themeColor="text1"/>
          <w:lang w:val="bg-BG"/>
        </w:rPr>
        <w:t>да не е избиран за съдебен заседател повече от два последователни мандата към</w:t>
      </w:r>
    </w:p>
    <w:p w:rsidR="00D10F3B" w:rsidRPr="00D10F3B" w:rsidRDefault="00D10F3B" w:rsidP="00D10F3B">
      <w:pPr>
        <w:ind w:left="130"/>
        <w:jc w:val="both"/>
        <w:rPr>
          <w:rFonts w:eastAsia="Calibri"/>
          <w:iCs/>
          <w:color w:val="000000" w:themeColor="text1"/>
          <w:lang w:val="bg-BG"/>
        </w:rPr>
      </w:pPr>
      <w:r w:rsidRPr="00D10F3B">
        <w:rPr>
          <w:rFonts w:eastAsia="Calibri"/>
          <w:iCs/>
          <w:color w:val="000000" w:themeColor="text1"/>
          <w:lang w:val="bg-BG"/>
        </w:rPr>
        <w:lastRenderedPageBreak/>
        <w:t>Районен съд — Асеновград.</w:t>
      </w:r>
    </w:p>
    <w:p w:rsidR="00D10F3B" w:rsidRPr="00D10F3B" w:rsidRDefault="00D10F3B" w:rsidP="00D10F3B">
      <w:pPr>
        <w:ind w:left="130"/>
        <w:jc w:val="both"/>
        <w:rPr>
          <w:rFonts w:eastAsia="Calibri"/>
          <w:iCs/>
          <w:color w:val="000000" w:themeColor="text1"/>
          <w:lang w:val="bg-BG"/>
        </w:rPr>
      </w:pPr>
      <w:r w:rsidRPr="00D10F3B">
        <w:rPr>
          <w:rFonts w:eastAsia="Calibri"/>
          <w:iCs/>
          <w:color w:val="000000" w:themeColor="text1"/>
          <w:lang w:val="bg-BG"/>
        </w:rPr>
        <w:tab/>
        <w:t>Обстоятелството по т. 1.1.4. се се установява служебно от комисията по т. 2 от настоящото решение.</w:t>
      </w:r>
    </w:p>
    <w:p w:rsidR="00D10F3B" w:rsidRPr="00D10F3B" w:rsidRDefault="00D10F3B" w:rsidP="00D10F3B">
      <w:pPr>
        <w:widowControl w:val="0"/>
        <w:numPr>
          <w:ilvl w:val="2"/>
          <w:numId w:val="18"/>
        </w:numPr>
        <w:tabs>
          <w:tab w:val="left" w:pos="1252"/>
        </w:tabs>
        <w:autoSpaceDE w:val="0"/>
        <w:autoSpaceDN w:val="0"/>
        <w:spacing w:after="200" w:line="276" w:lineRule="auto"/>
        <w:ind w:left="1251" w:hanging="425"/>
        <w:jc w:val="both"/>
        <w:rPr>
          <w:iCs/>
          <w:color w:val="000000" w:themeColor="text1"/>
          <w:lang w:val="bg-BG"/>
        </w:rPr>
      </w:pPr>
      <w:r w:rsidRPr="00D10F3B">
        <w:rPr>
          <w:iCs/>
          <w:color w:val="000000" w:themeColor="text1"/>
          <w:lang w:val="bg-BG"/>
        </w:rPr>
        <w:t>Утвърждава образци на документи, както следва:</w:t>
      </w:r>
    </w:p>
    <w:p w:rsidR="00D10F3B" w:rsidRPr="00D10F3B" w:rsidRDefault="00D10F3B" w:rsidP="00D10F3B">
      <w:pPr>
        <w:widowControl w:val="0"/>
        <w:numPr>
          <w:ilvl w:val="3"/>
          <w:numId w:val="18"/>
        </w:numPr>
        <w:tabs>
          <w:tab w:val="left" w:pos="1438"/>
        </w:tabs>
        <w:autoSpaceDE w:val="0"/>
        <w:autoSpaceDN w:val="0"/>
        <w:spacing w:after="200" w:line="276" w:lineRule="auto"/>
        <w:ind w:left="1437" w:hanging="606"/>
        <w:jc w:val="both"/>
        <w:rPr>
          <w:iCs/>
          <w:color w:val="000000" w:themeColor="text1"/>
          <w:lang w:val="bg-BG"/>
        </w:rPr>
      </w:pPr>
      <w:r w:rsidRPr="00D10F3B">
        <w:rPr>
          <w:iCs/>
          <w:color w:val="000000" w:themeColor="text1"/>
          <w:lang w:val="bg-BG"/>
        </w:rPr>
        <w:t>Заявление за кандидатстване (съгласие) за съдебен заседател, съгласно Приложение № 1,</w:t>
      </w:r>
    </w:p>
    <w:p w:rsidR="00D10F3B" w:rsidRPr="00D10F3B" w:rsidRDefault="00D10F3B" w:rsidP="00D10F3B">
      <w:pPr>
        <w:widowControl w:val="0"/>
        <w:numPr>
          <w:ilvl w:val="3"/>
          <w:numId w:val="18"/>
        </w:numPr>
        <w:tabs>
          <w:tab w:val="left" w:pos="1430"/>
        </w:tabs>
        <w:autoSpaceDE w:val="0"/>
        <w:autoSpaceDN w:val="0"/>
        <w:spacing w:after="200" w:line="276" w:lineRule="auto"/>
        <w:ind w:left="1429" w:hanging="603"/>
        <w:jc w:val="both"/>
        <w:rPr>
          <w:iCs/>
          <w:color w:val="000000" w:themeColor="text1"/>
          <w:lang w:val="bg-BG"/>
        </w:rPr>
      </w:pPr>
      <w:r w:rsidRPr="00D10F3B">
        <w:rPr>
          <w:iCs/>
          <w:color w:val="000000" w:themeColor="text1"/>
          <w:lang w:val="bg-BG"/>
        </w:rPr>
        <w:t>Декларация за липса на обстоятелства по чл. 67, ал. 3 от 3CB, съгласно Приложение № 2;</w:t>
      </w:r>
    </w:p>
    <w:p w:rsidR="00D10F3B" w:rsidRPr="00D10F3B" w:rsidRDefault="00D10F3B" w:rsidP="00D10F3B">
      <w:pPr>
        <w:widowControl w:val="0"/>
        <w:numPr>
          <w:ilvl w:val="3"/>
          <w:numId w:val="18"/>
        </w:numPr>
        <w:tabs>
          <w:tab w:val="left" w:pos="1521"/>
        </w:tabs>
        <w:autoSpaceDE w:val="0"/>
        <w:autoSpaceDN w:val="0"/>
        <w:spacing w:after="200" w:line="276" w:lineRule="auto"/>
        <w:ind w:left="1520" w:hanging="694"/>
        <w:jc w:val="both"/>
        <w:rPr>
          <w:iCs/>
          <w:color w:val="000000" w:themeColor="text1"/>
          <w:lang w:val="bg-BG"/>
        </w:rPr>
      </w:pPr>
      <w:r w:rsidRPr="00D10F3B">
        <w:rPr>
          <w:iCs/>
          <w:color w:val="000000" w:themeColor="text1"/>
          <w:lang w:val="bg-BG"/>
        </w:rPr>
        <w:t>Декларация за съответствие с изискването на чл. 69, ал. 2 от 3CB, съгласно Приложение № 3.</w:t>
      </w:r>
    </w:p>
    <w:p w:rsidR="00D10F3B" w:rsidRPr="00D10F3B" w:rsidRDefault="00D10F3B" w:rsidP="00D10F3B">
      <w:pPr>
        <w:widowControl w:val="0"/>
        <w:numPr>
          <w:ilvl w:val="2"/>
          <w:numId w:val="18"/>
        </w:numPr>
        <w:tabs>
          <w:tab w:val="left" w:pos="1247"/>
        </w:tabs>
        <w:autoSpaceDE w:val="0"/>
        <w:autoSpaceDN w:val="0"/>
        <w:spacing w:after="200" w:line="276" w:lineRule="auto"/>
        <w:ind w:left="118" w:right="150" w:firstLine="704"/>
        <w:jc w:val="both"/>
        <w:rPr>
          <w:iCs/>
          <w:color w:val="000000" w:themeColor="text1"/>
          <w:lang w:val="bg-BG"/>
        </w:rPr>
      </w:pPr>
      <w:r w:rsidRPr="00D10F3B">
        <w:rPr>
          <w:iCs/>
          <w:color w:val="000000" w:themeColor="text1"/>
          <w:lang w:val="bg-BG"/>
        </w:rPr>
        <w:t>В срок до 31 август 2022 г., кандидатите за съдебни заседатели в Районен съд — Асеновград, от квотата на Общински съвет — Лъки, подават в деловодството на Общински съвет — Лъки документите по т. 1.2. от настоящото решение, кьм което прилагат следните документи:</w:t>
      </w:r>
    </w:p>
    <w:p w:rsidR="00D10F3B" w:rsidRPr="00D10F3B" w:rsidRDefault="00D10F3B" w:rsidP="00D10F3B">
      <w:pPr>
        <w:widowControl w:val="0"/>
        <w:numPr>
          <w:ilvl w:val="3"/>
          <w:numId w:val="18"/>
        </w:numPr>
        <w:tabs>
          <w:tab w:val="left" w:pos="1428"/>
        </w:tabs>
        <w:autoSpaceDE w:val="0"/>
        <w:autoSpaceDN w:val="0"/>
        <w:spacing w:after="200" w:line="276" w:lineRule="auto"/>
        <w:ind w:left="1427" w:hanging="605"/>
        <w:jc w:val="both"/>
        <w:rPr>
          <w:iCs/>
          <w:color w:val="000000" w:themeColor="text1"/>
          <w:lang w:val="bg-BG"/>
        </w:rPr>
      </w:pPr>
      <w:r w:rsidRPr="00D10F3B">
        <w:rPr>
          <w:iCs/>
          <w:color w:val="000000" w:themeColor="text1"/>
          <w:lang w:val="bg-BG"/>
        </w:rPr>
        <w:t>подробна автобиография, подписана от кандидата;</w:t>
      </w:r>
    </w:p>
    <w:p w:rsidR="00D10F3B" w:rsidRPr="00D10F3B" w:rsidRDefault="00D10F3B" w:rsidP="00D10F3B">
      <w:pPr>
        <w:widowControl w:val="0"/>
        <w:numPr>
          <w:ilvl w:val="3"/>
          <w:numId w:val="18"/>
        </w:numPr>
        <w:tabs>
          <w:tab w:val="left" w:pos="1428"/>
        </w:tabs>
        <w:autoSpaceDE w:val="0"/>
        <w:autoSpaceDN w:val="0"/>
        <w:spacing w:after="200" w:line="276" w:lineRule="auto"/>
        <w:ind w:left="1427" w:hanging="605"/>
        <w:jc w:val="both"/>
        <w:rPr>
          <w:iCs/>
          <w:color w:val="000000" w:themeColor="text1"/>
          <w:lang w:val="bg-BG"/>
        </w:rPr>
      </w:pPr>
      <w:r w:rsidRPr="00D10F3B">
        <w:rPr>
          <w:iCs/>
          <w:color w:val="000000" w:themeColor="text1"/>
          <w:lang w:val="bg-BG"/>
        </w:rPr>
        <w:t>нотариално заверепо копие от диплома за завършено образование;</w:t>
      </w:r>
    </w:p>
    <w:p w:rsidR="00D10F3B" w:rsidRPr="00D10F3B" w:rsidRDefault="00D10F3B" w:rsidP="00D10F3B">
      <w:pPr>
        <w:widowControl w:val="0"/>
        <w:autoSpaceDE w:val="0"/>
        <w:autoSpaceDN w:val="0"/>
        <w:ind w:left="813"/>
        <w:jc w:val="both"/>
        <w:rPr>
          <w:iCs/>
          <w:color w:val="000000" w:themeColor="text1"/>
          <w:lang w:val="bg-BG"/>
        </w:rPr>
      </w:pPr>
      <w:r w:rsidRPr="00D10F3B">
        <w:rPr>
          <w:iCs/>
          <w:color w:val="000000" w:themeColor="text1"/>
          <w:lang w:val="bg-BG"/>
        </w:rPr>
        <w:t>1.3.3. медицинско удостоверение, че лицето не страда от психическо заболяване;</w:t>
      </w:r>
    </w:p>
    <w:p w:rsidR="00D10F3B" w:rsidRPr="00D10F3B" w:rsidRDefault="00D10F3B" w:rsidP="00D10F3B">
      <w:pPr>
        <w:widowControl w:val="0"/>
        <w:numPr>
          <w:ilvl w:val="2"/>
          <w:numId w:val="17"/>
        </w:numPr>
        <w:tabs>
          <w:tab w:val="left" w:pos="1507"/>
        </w:tabs>
        <w:autoSpaceDE w:val="0"/>
        <w:autoSpaceDN w:val="0"/>
        <w:spacing w:after="200" w:line="276" w:lineRule="auto"/>
        <w:ind w:right="125" w:firstLine="696"/>
        <w:jc w:val="both"/>
        <w:rPr>
          <w:iCs/>
          <w:color w:val="000000" w:themeColor="text1"/>
          <w:lang w:val="bg-BG"/>
        </w:rPr>
      </w:pPr>
      <w:r w:rsidRPr="00D10F3B">
        <w:rPr>
          <w:iCs/>
          <w:color w:val="000000" w:themeColor="text1"/>
          <w:lang w:val="bg-BG"/>
        </w:rPr>
        <w:t>данни за контакт на две лица, към които Общински съвет да се обръща за препоръки;</w:t>
      </w:r>
    </w:p>
    <w:p w:rsidR="00D10F3B" w:rsidRPr="00D10F3B" w:rsidRDefault="00D10F3B" w:rsidP="00D10F3B">
      <w:pPr>
        <w:widowControl w:val="0"/>
        <w:numPr>
          <w:ilvl w:val="2"/>
          <w:numId w:val="17"/>
        </w:numPr>
        <w:tabs>
          <w:tab w:val="left" w:pos="1418"/>
        </w:tabs>
        <w:autoSpaceDE w:val="0"/>
        <w:autoSpaceDN w:val="0"/>
        <w:spacing w:after="200" w:line="276" w:lineRule="auto"/>
        <w:ind w:left="1480" w:hanging="663"/>
        <w:jc w:val="both"/>
        <w:rPr>
          <w:iCs/>
          <w:color w:val="000000" w:themeColor="text1"/>
          <w:lang w:val="bg-BG"/>
        </w:rPr>
      </w:pPr>
      <w:r w:rsidRPr="00D10F3B">
        <w:rPr>
          <w:iCs/>
          <w:color w:val="000000" w:themeColor="text1"/>
          <w:lang w:val="bg-BG"/>
        </w:rPr>
        <w:t>мотивационно писмо;</w:t>
      </w:r>
    </w:p>
    <w:p w:rsidR="00D10F3B" w:rsidRPr="00D10F3B" w:rsidRDefault="00D10F3B" w:rsidP="00D10F3B">
      <w:pPr>
        <w:widowControl w:val="0"/>
        <w:numPr>
          <w:ilvl w:val="2"/>
          <w:numId w:val="17"/>
        </w:numPr>
        <w:tabs>
          <w:tab w:val="left" w:pos="1423"/>
        </w:tabs>
        <w:autoSpaceDE w:val="0"/>
        <w:autoSpaceDN w:val="0"/>
        <w:spacing w:after="200" w:line="276" w:lineRule="auto"/>
        <w:ind w:left="1422" w:hanging="605"/>
        <w:jc w:val="both"/>
        <w:rPr>
          <w:iCs/>
          <w:color w:val="000000" w:themeColor="text1"/>
          <w:lang w:val="bg-BG"/>
        </w:rPr>
      </w:pPr>
      <w:r w:rsidRPr="00D10F3B">
        <w:rPr>
          <w:iCs/>
          <w:color w:val="000000" w:themeColor="text1"/>
          <w:lang w:val="bg-BG"/>
        </w:rPr>
        <w:t>писмено съгласие;</w:t>
      </w:r>
    </w:p>
    <w:p w:rsidR="00D10F3B" w:rsidRPr="00D10F3B" w:rsidRDefault="00D10F3B" w:rsidP="00D10F3B">
      <w:pPr>
        <w:widowControl w:val="0"/>
        <w:numPr>
          <w:ilvl w:val="2"/>
          <w:numId w:val="17"/>
        </w:numPr>
        <w:tabs>
          <w:tab w:val="left" w:pos="1426"/>
        </w:tabs>
        <w:autoSpaceDE w:val="0"/>
        <w:autoSpaceDN w:val="0"/>
        <w:spacing w:after="200" w:line="276" w:lineRule="auto"/>
        <w:ind w:left="1425" w:hanging="603"/>
        <w:jc w:val="both"/>
        <w:rPr>
          <w:iCs/>
          <w:color w:val="000000" w:themeColor="text1"/>
          <w:lang w:val="bg-BG"/>
        </w:rPr>
      </w:pPr>
      <w:r w:rsidRPr="00D10F3B">
        <w:rPr>
          <w:iCs/>
          <w:color w:val="000000" w:themeColor="text1"/>
          <w:lang w:val="bg-BG"/>
        </w:rPr>
        <w:t>декларация за липса на обстоятелствата по чл. 67, ал. 3;</w:t>
      </w:r>
    </w:p>
    <w:p w:rsidR="00D10F3B" w:rsidRPr="00D10F3B" w:rsidRDefault="00D10F3B" w:rsidP="00D10F3B">
      <w:pPr>
        <w:widowControl w:val="0"/>
        <w:numPr>
          <w:ilvl w:val="2"/>
          <w:numId w:val="17"/>
        </w:numPr>
        <w:tabs>
          <w:tab w:val="left" w:pos="1517"/>
        </w:tabs>
        <w:autoSpaceDE w:val="0"/>
        <w:autoSpaceDN w:val="0"/>
        <w:spacing w:after="200" w:line="276" w:lineRule="auto"/>
        <w:ind w:left="129" w:right="130" w:firstLine="703"/>
        <w:jc w:val="both"/>
        <w:rPr>
          <w:iCs/>
          <w:color w:val="000000" w:themeColor="text1"/>
          <w:lang w:val="bg-BG"/>
        </w:rPr>
      </w:pPr>
      <w:r w:rsidRPr="00D10F3B">
        <w:rPr>
          <w:iCs/>
          <w:color w:val="000000" w:themeColor="text1"/>
          <w:lang w:val="bg-BG"/>
        </w:rPr>
        <w:t>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ако са родени преди 16 юли 1973 г.</w:t>
      </w:r>
    </w:p>
    <w:p w:rsidR="00D10F3B" w:rsidRPr="00D10F3B" w:rsidRDefault="00D10F3B" w:rsidP="00D10F3B">
      <w:pPr>
        <w:widowControl w:val="0"/>
        <w:numPr>
          <w:ilvl w:val="1"/>
          <w:numId w:val="18"/>
        </w:numPr>
        <w:tabs>
          <w:tab w:val="left" w:pos="1069"/>
          <w:tab w:val="left" w:pos="5474"/>
        </w:tabs>
        <w:autoSpaceDE w:val="0"/>
        <w:autoSpaceDN w:val="0"/>
        <w:spacing w:after="200" w:line="276" w:lineRule="auto"/>
        <w:ind w:left="1548" w:right="1432" w:hanging="721"/>
        <w:jc w:val="both"/>
        <w:rPr>
          <w:iCs/>
          <w:color w:val="000000" w:themeColor="text1"/>
          <w:lang w:val="bg-BG"/>
        </w:rPr>
      </w:pPr>
      <w:r w:rsidRPr="00D10F3B">
        <w:rPr>
          <w:iCs/>
          <w:color w:val="000000" w:themeColor="text1"/>
          <w:lang w:val="bg-BG"/>
        </w:rPr>
        <w:t xml:space="preserve">Общински съвет — Лъки, създава 5-членна временна комисия в състав: </w:t>
      </w:r>
      <w:r w:rsidRPr="00D10F3B">
        <w:rPr>
          <w:b/>
          <w:iCs/>
          <w:color w:val="000000" w:themeColor="text1"/>
          <w:lang w:val="bg-BG"/>
        </w:rPr>
        <w:t>Председател</w:t>
      </w:r>
      <w:r w:rsidRPr="00D10F3B">
        <w:rPr>
          <w:iCs/>
          <w:color w:val="000000" w:themeColor="text1"/>
          <w:lang w:val="bg-BG"/>
        </w:rPr>
        <w:t xml:space="preserve">:  </w:t>
      </w:r>
      <w:r w:rsidR="003F63F9">
        <w:rPr>
          <w:iCs/>
          <w:color w:val="000000" w:themeColor="text1"/>
          <w:lang w:val="bg-BG"/>
        </w:rPr>
        <w:t>Марияна Паракосова</w:t>
      </w:r>
      <w:r w:rsidRPr="00D10F3B">
        <w:rPr>
          <w:iCs/>
          <w:color w:val="000000" w:themeColor="text1"/>
          <w:lang w:val="bg-BG"/>
        </w:rPr>
        <w:t xml:space="preserve"> </w:t>
      </w:r>
      <w:r w:rsidRPr="00D10F3B">
        <w:rPr>
          <w:iCs/>
          <w:color w:val="000000" w:themeColor="text1"/>
          <w:lang w:val="bg-BG"/>
        </w:rPr>
        <w:tab/>
      </w:r>
    </w:p>
    <w:p w:rsidR="00D10F3B" w:rsidRPr="00D10F3B" w:rsidRDefault="00D10F3B" w:rsidP="00D10F3B">
      <w:pPr>
        <w:widowControl w:val="0"/>
        <w:tabs>
          <w:tab w:val="left" w:pos="3054"/>
          <w:tab w:val="left" w:pos="5435"/>
        </w:tabs>
        <w:autoSpaceDE w:val="0"/>
        <w:autoSpaceDN w:val="0"/>
        <w:ind w:left="1553"/>
        <w:jc w:val="both"/>
        <w:rPr>
          <w:iCs/>
          <w:color w:val="000000" w:themeColor="text1"/>
          <w:lang w:val="bg-BG"/>
        </w:rPr>
      </w:pPr>
      <w:r w:rsidRPr="00D10F3B">
        <w:rPr>
          <w:b/>
          <w:iCs/>
          <w:color w:val="000000" w:themeColor="text1"/>
          <w:lang w:val="bg-BG"/>
        </w:rPr>
        <w:t>Членове</w:t>
      </w:r>
      <w:r w:rsidRPr="00D10F3B">
        <w:rPr>
          <w:iCs/>
          <w:color w:val="000000" w:themeColor="text1"/>
          <w:lang w:val="bg-BG"/>
        </w:rPr>
        <w:t>:</w:t>
      </w:r>
      <w:r w:rsidRPr="00D10F3B">
        <w:rPr>
          <w:iCs/>
          <w:color w:val="000000" w:themeColor="text1"/>
          <w:lang w:val="bg-BG"/>
        </w:rPr>
        <w:tab/>
        <w:t xml:space="preserve"> 1. </w:t>
      </w:r>
      <w:r w:rsidR="003F63F9">
        <w:rPr>
          <w:iCs/>
          <w:color w:val="000000" w:themeColor="text1"/>
          <w:lang w:val="bg-BG"/>
        </w:rPr>
        <w:t>Димитър Балабанов</w:t>
      </w:r>
      <w:r w:rsidRPr="00D10F3B">
        <w:rPr>
          <w:iCs/>
          <w:color w:val="000000" w:themeColor="text1"/>
          <w:lang w:val="bg-BG"/>
        </w:rPr>
        <w:t xml:space="preserve"> </w:t>
      </w:r>
      <w:r w:rsidRPr="00D10F3B">
        <w:rPr>
          <w:iCs/>
          <w:color w:val="000000" w:themeColor="text1"/>
          <w:lang w:val="bg-BG"/>
        </w:rPr>
        <w:tab/>
      </w:r>
    </w:p>
    <w:p w:rsidR="003F63F9" w:rsidRDefault="003F63F9" w:rsidP="00D10F3B">
      <w:pPr>
        <w:widowControl w:val="0"/>
        <w:tabs>
          <w:tab w:val="left" w:pos="5469"/>
        </w:tabs>
        <w:autoSpaceDE w:val="0"/>
        <w:autoSpaceDN w:val="0"/>
        <w:ind w:left="3098"/>
        <w:jc w:val="both"/>
        <w:rPr>
          <w:iCs/>
          <w:color w:val="000000" w:themeColor="text1"/>
          <w:lang w:val="bg-BG"/>
        </w:rPr>
      </w:pPr>
      <w:r>
        <w:rPr>
          <w:iCs/>
          <w:color w:val="000000" w:themeColor="text1"/>
          <w:lang w:val="bg-BG"/>
        </w:rPr>
        <w:t xml:space="preserve">2. Наталия Берберова </w:t>
      </w:r>
    </w:p>
    <w:p w:rsidR="00D10F3B" w:rsidRPr="00D10F3B" w:rsidRDefault="00D10F3B" w:rsidP="00D10F3B">
      <w:pPr>
        <w:widowControl w:val="0"/>
        <w:tabs>
          <w:tab w:val="left" w:pos="5469"/>
        </w:tabs>
        <w:autoSpaceDE w:val="0"/>
        <w:autoSpaceDN w:val="0"/>
        <w:ind w:left="3098"/>
        <w:jc w:val="both"/>
        <w:rPr>
          <w:iCs/>
          <w:color w:val="000000" w:themeColor="text1"/>
          <w:lang w:val="bg-BG"/>
        </w:rPr>
      </w:pPr>
      <w:r w:rsidRPr="00D10F3B">
        <w:rPr>
          <w:iCs/>
          <w:color w:val="000000" w:themeColor="text1"/>
          <w:lang w:val="bg-BG"/>
        </w:rPr>
        <w:t xml:space="preserve">3. </w:t>
      </w:r>
      <w:r w:rsidR="003F63F9">
        <w:rPr>
          <w:iCs/>
          <w:color w:val="000000" w:themeColor="text1"/>
          <w:lang w:val="bg-BG"/>
        </w:rPr>
        <w:t>Дафинка Каменова</w:t>
      </w:r>
      <w:r w:rsidRPr="00D10F3B">
        <w:rPr>
          <w:iCs/>
          <w:color w:val="000000" w:themeColor="text1"/>
          <w:lang w:val="bg-BG"/>
        </w:rPr>
        <w:t xml:space="preserve"> </w:t>
      </w:r>
      <w:r w:rsidRPr="00D10F3B">
        <w:rPr>
          <w:iCs/>
          <w:color w:val="000000" w:themeColor="text1"/>
          <w:lang w:val="bg-BG"/>
        </w:rPr>
        <w:tab/>
      </w:r>
    </w:p>
    <w:p w:rsidR="00D10F3B" w:rsidRPr="00D10F3B" w:rsidRDefault="00D10F3B" w:rsidP="00D10F3B">
      <w:pPr>
        <w:widowControl w:val="0"/>
        <w:tabs>
          <w:tab w:val="left" w:pos="5469"/>
        </w:tabs>
        <w:autoSpaceDE w:val="0"/>
        <w:autoSpaceDN w:val="0"/>
        <w:ind w:left="3094"/>
        <w:jc w:val="both"/>
        <w:rPr>
          <w:iCs/>
          <w:color w:val="000000" w:themeColor="text1"/>
          <w:lang w:val="bg-BG"/>
        </w:rPr>
      </w:pPr>
      <w:r w:rsidRPr="00D10F3B">
        <w:rPr>
          <w:iCs/>
          <w:color w:val="000000" w:themeColor="text1"/>
          <w:lang w:val="bg-BG"/>
        </w:rPr>
        <w:t xml:space="preserve">4.  </w:t>
      </w:r>
      <w:r w:rsidR="003F63F9">
        <w:rPr>
          <w:iCs/>
          <w:color w:val="000000" w:themeColor="text1"/>
          <w:lang w:val="bg-BG"/>
        </w:rPr>
        <w:t>Здравко Сираков</w:t>
      </w:r>
      <w:r w:rsidRPr="00D10F3B">
        <w:rPr>
          <w:iCs/>
          <w:color w:val="000000" w:themeColor="text1"/>
          <w:lang w:val="bg-BG"/>
        </w:rPr>
        <w:tab/>
      </w:r>
    </w:p>
    <w:p w:rsidR="00D10F3B" w:rsidRPr="00D10F3B" w:rsidRDefault="00D10F3B" w:rsidP="00D10F3B">
      <w:pPr>
        <w:widowControl w:val="0"/>
        <w:autoSpaceDE w:val="0"/>
        <w:autoSpaceDN w:val="0"/>
        <w:jc w:val="both"/>
        <w:rPr>
          <w:iCs/>
          <w:color w:val="000000" w:themeColor="text1"/>
          <w:lang w:val="bg-BG"/>
        </w:rPr>
      </w:pPr>
    </w:p>
    <w:p w:rsidR="00D10F3B" w:rsidRPr="00D10F3B" w:rsidRDefault="00D10F3B" w:rsidP="00D10F3B">
      <w:pPr>
        <w:widowControl w:val="0"/>
        <w:numPr>
          <w:ilvl w:val="1"/>
          <w:numId w:val="18"/>
        </w:numPr>
        <w:tabs>
          <w:tab w:val="left" w:pos="1073"/>
        </w:tabs>
        <w:autoSpaceDE w:val="0"/>
        <w:autoSpaceDN w:val="0"/>
        <w:spacing w:after="200" w:line="276" w:lineRule="auto"/>
        <w:ind w:left="1072" w:hanging="241"/>
        <w:jc w:val="both"/>
        <w:rPr>
          <w:iCs/>
          <w:color w:val="000000" w:themeColor="text1"/>
          <w:lang w:val="bg-BG"/>
        </w:rPr>
      </w:pPr>
      <w:r w:rsidRPr="00D10F3B">
        <w:rPr>
          <w:iCs/>
          <w:color w:val="000000" w:themeColor="text1"/>
          <w:lang w:val="bg-BG"/>
        </w:rPr>
        <w:t xml:space="preserve">Поставя следните задачи на </w:t>
      </w:r>
      <w:r w:rsidR="003F63F9" w:rsidRPr="00D10F3B">
        <w:rPr>
          <w:iCs/>
          <w:color w:val="000000" w:themeColor="text1"/>
          <w:lang w:val="bg-BG"/>
        </w:rPr>
        <w:t>Времен</w:t>
      </w:r>
      <w:r w:rsidR="003F63F9">
        <w:rPr>
          <w:iCs/>
          <w:color w:val="000000" w:themeColor="text1"/>
          <w:lang w:val="bg-BG"/>
        </w:rPr>
        <w:t>н</w:t>
      </w:r>
      <w:r w:rsidR="003F63F9" w:rsidRPr="00D10F3B">
        <w:rPr>
          <w:iCs/>
          <w:color w:val="000000" w:themeColor="text1"/>
          <w:lang w:val="bg-BG"/>
        </w:rPr>
        <w:t>ата</w:t>
      </w:r>
      <w:r w:rsidRPr="00D10F3B">
        <w:rPr>
          <w:iCs/>
          <w:color w:val="000000" w:themeColor="text1"/>
          <w:lang w:val="bg-BG"/>
        </w:rPr>
        <w:t xml:space="preserve"> комисия по т. 2.:</w:t>
      </w:r>
    </w:p>
    <w:p w:rsidR="00D10F3B" w:rsidRPr="00D10F3B" w:rsidRDefault="00D10F3B" w:rsidP="00D10F3B">
      <w:pPr>
        <w:widowControl w:val="0"/>
        <w:numPr>
          <w:ilvl w:val="0"/>
          <w:numId w:val="16"/>
        </w:numPr>
        <w:tabs>
          <w:tab w:val="left" w:pos="1051"/>
        </w:tabs>
        <w:autoSpaceDE w:val="0"/>
        <w:autoSpaceDN w:val="0"/>
        <w:spacing w:after="200" w:line="276" w:lineRule="auto"/>
        <w:ind w:right="128" w:firstLine="699"/>
        <w:jc w:val="both"/>
        <w:rPr>
          <w:iCs/>
          <w:color w:val="000000" w:themeColor="text1"/>
          <w:lang w:val="bg-BG"/>
        </w:rPr>
      </w:pPr>
      <w:r w:rsidRPr="00D10F3B">
        <w:rPr>
          <w:iCs/>
          <w:color w:val="000000" w:themeColor="text1"/>
          <w:lang w:val="bg-BG"/>
        </w:rPr>
        <w:t>да извърши проверка на документите на кандидатите, подали заявления за съдебни заседатели в Районен съд — Асеновград, от квотата на Общински съвет — Лъки и изготви списък на допуснатите кандидати;</w:t>
      </w:r>
    </w:p>
    <w:p w:rsidR="00D10F3B" w:rsidRPr="00D10F3B" w:rsidRDefault="00D10F3B" w:rsidP="00D10F3B">
      <w:pPr>
        <w:widowControl w:val="0"/>
        <w:numPr>
          <w:ilvl w:val="0"/>
          <w:numId w:val="16"/>
        </w:numPr>
        <w:tabs>
          <w:tab w:val="left" w:pos="990"/>
        </w:tabs>
        <w:autoSpaceDE w:val="0"/>
        <w:autoSpaceDN w:val="0"/>
        <w:spacing w:after="200" w:line="276" w:lineRule="auto"/>
        <w:ind w:left="134" w:right="119" w:firstLine="694"/>
        <w:jc w:val="both"/>
        <w:rPr>
          <w:iCs/>
          <w:color w:val="000000" w:themeColor="text1"/>
          <w:lang w:val="bg-BG"/>
        </w:rPr>
      </w:pPr>
      <w:r w:rsidRPr="00D10F3B">
        <w:rPr>
          <w:iCs/>
          <w:color w:val="000000" w:themeColor="text1"/>
          <w:lang w:val="bg-BG"/>
        </w:rPr>
        <w:t xml:space="preserve">да публикува на интернет страницата на Община Лъки, най-малко 14 дни преди датата на изслушването по чл. 68a от Закона за съдебната власт, списъкът на допуснатите до участие кандидати, заедно с техните автобиографии, мотивационни писма и препоръки </w:t>
      </w:r>
      <w:r w:rsidRPr="00D10F3B">
        <w:rPr>
          <w:iCs/>
          <w:color w:val="000000" w:themeColor="text1"/>
          <w:lang w:val="bg-BG"/>
        </w:rPr>
        <w:lastRenderedPageBreak/>
        <w:t>и документи по чл. 67, ал. 3, т. 9 от същия закон. Най-малко 10 на сто от лицата, които се включват в списъка трябва да са с квалификация в областта на педагогиката, психологията и социалните дейности;</w:t>
      </w:r>
    </w:p>
    <w:p w:rsidR="00D10F3B" w:rsidRPr="00D10F3B" w:rsidRDefault="00D10F3B" w:rsidP="00D10F3B">
      <w:pPr>
        <w:widowControl w:val="0"/>
        <w:numPr>
          <w:ilvl w:val="0"/>
          <w:numId w:val="16"/>
        </w:numPr>
        <w:tabs>
          <w:tab w:val="left" w:pos="1086"/>
        </w:tabs>
        <w:autoSpaceDE w:val="0"/>
        <w:autoSpaceDN w:val="0"/>
        <w:spacing w:after="200" w:line="276" w:lineRule="auto"/>
        <w:ind w:left="137" w:right="119" w:firstLine="700"/>
        <w:jc w:val="both"/>
        <w:rPr>
          <w:iCs/>
          <w:color w:val="000000" w:themeColor="text1"/>
          <w:lang w:val="bg-BG"/>
        </w:rPr>
      </w:pPr>
      <w:r w:rsidRPr="00D10F3B">
        <w:rPr>
          <w:iCs/>
          <w:color w:val="000000" w:themeColor="text1"/>
          <w:lang w:val="bg-BG"/>
        </w:rPr>
        <w:t>да проведе публично заседание за изслушване на всеки от допуснатите кандидати, при спазване изискванията по чл. 68a, ал. 1 - 3 от 3CB и състави доклад за протичането му и протокол от изслушването, които да публикува на интернет страницата на Община Лъки.</w:t>
      </w:r>
    </w:p>
    <w:p w:rsidR="00D10F3B" w:rsidRPr="00D10F3B" w:rsidRDefault="00D10F3B" w:rsidP="00D10F3B">
      <w:pPr>
        <w:widowControl w:val="0"/>
        <w:numPr>
          <w:ilvl w:val="0"/>
          <w:numId w:val="16"/>
        </w:numPr>
        <w:tabs>
          <w:tab w:val="left" w:pos="1158"/>
        </w:tabs>
        <w:autoSpaceDE w:val="0"/>
        <w:autoSpaceDN w:val="0"/>
        <w:spacing w:after="200" w:line="276" w:lineRule="auto"/>
        <w:ind w:left="142" w:right="113" w:firstLine="758"/>
        <w:jc w:val="both"/>
        <w:rPr>
          <w:iCs/>
          <w:color w:val="000000" w:themeColor="text1"/>
          <w:lang w:val="bg-BG"/>
        </w:rPr>
      </w:pPr>
      <w:r w:rsidRPr="00D10F3B">
        <w:rPr>
          <w:iCs/>
          <w:color w:val="000000" w:themeColor="text1"/>
          <w:lang w:val="bg-BG"/>
        </w:rPr>
        <w:t>да изготви и внесе в Общински съвет — Лъки докладна записка с проект за решение - предложение за определяне на съдебните заседатели при Районен съд — Асеновград за мандат 2023 — 2027 г., от квотата на община Лъки, като приложи към докладната и протокола от изслушването и доклада от провеждането му.</w:t>
      </w:r>
    </w:p>
    <w:p w:rsidR="00D10F3B" w:rsidRPr="00D10F3B" w:rsidRDefault="00D10F3B" w:rsidP="00D10F3B">
      <w:pPr>
        <w:widowControl w:val="0"/>
        <w:numPr>
          <w:ilvl w:val="1"/>
          <w:numId w:val="18"/>
        </w:numPr>
        <w:tabs>
          <w:tab w:val="left" w:pos="851"/>
        </w:tabs>
        <w:autoSpaceDE w:val="0"/>
        <w:autoSpaceDN w:val="0"/>
        <w:spacing w:after="200" w:line="276" w:lineRule="auto"/>
        <w:ind w:left="0" w:firstLine="838"/>
        <w:jc w:val="both"/>
        <w:rPr>
          <w:iCs/>
          <w:color w:val="000000" w:themeColor="text1"/>
          <w:lang w:val="bg-BG"/>
        </w:rPr>
      </w:pPr>
      <w:r w:rsidRPr="00D10F3B">
        <w:rPr>
          <w:iCs/>
          <w:color w:val="000000" w:themeColor="text1"/>
          <w:lang w:val="bg-BG"/>
        </w:rPr>
        <w:t>Определя срок за приключване на работата на Временната комисия по т. 2. — до 5 октомври 2022 г.</w:t>
      </w:r>
    </w:p>
    <w:p w:rsidR="00D10F3B" w:rsidRPr="00D10F3B" w:rsidRDefault="00D10F3B" w:rsidP="00D10F3B">
      <w:pPr>
        <w:widowControl w:val="0"/>
        <w:numPr>
          <w:ilvl w:val="1"/>
          <w:numId w:val="18"/>
        </w:numPr>
        <w:tabs>
          <w:tab w:val="left" w:pos="1181"/>
        </w:tabs>
        <w:autoSpaceDE w:val="0"/>
        <w:autoSpaceDN w:val="0"/>
        <w:spacing w:after="200" w:line="276" w:lineRule="auto"/>
        <w:ind w:left="135" w:right="106" w:firstLine="699"/>
        <w:jc w:val="both"/>
        <w:rPr>
          <w:iCs/>
          <w:color w:val="000000" w:themeColor="text1"/>
          <w:lang w:val="bg-BG"/>
        </w:rPr>
      </w:pPr>
      <w:r w:rsidRPr="00D10F3B">
        <w:rPr>
          <w:iCs/>
          <w:color w:val="000000" w:themeColor="text1"/>
          <w:lang w:val="bg-BG"/>
        </w:rPr>
        <w:t xml:space="preserve">Възлага на Председателя на Общински съвет — Лъки да обяви откриването на процедурата за определяне на съдебни заседатели и условията, реда и правилата за нейното провеждане, съгласно настоящото решение, като изготви съобщение, което да се постави на информационното табло на входа на административната сграда на Община Лъки, да се публикува на интернет страницата на община Лъки, както и да го изпрати на директорите на училището и детската градина на територията на общината. </w:t>
      </w:r>
    </w:p>
    <w:p w:rsidR="00D10F3B" w:rsidRPr="00D10F3B" w:rsidRDefault="00D10F3B" w:rsidP="00D10F3B">
      <w:pPr>
        <w:widowControl w:val="0"/>
        <w:autoSpaceDE w:val="0"/>
        <w:autoSpaceDN w:val="0"/>
        <w:jc w:val="both"/>
        <w:rPr>
          <w:iCs/>
          <w:color w:val="000000" w:themeColor="text1"/>
          <w:lang w:val="bg-BG"/>
        </w:rPr>
      </w:pPr>
    </w:p>
    <w:p w:rsidR="00D10F3B" w:rsidRPr="00D10F3B" w:rsidRDefault="00D10F3B" w:rsidP="00D10F3B">
      <w:pPr>
        <w:ind w:left="123"/>
        <w:jc w:val="both"/>
        <w:rPr>
          <w:rFonts w:eastAsia="Calibri"/>
          <w:iCs/>
          <w:color w:val="000000" w:themeColor="text1"/>
          <w:lang w:val="bg-BG"/>
        </w:rPr>
      </w:pPr>
      <w:r w:rsidRPr="00D10F3B">
        <w:rPr>
          <w:rFonts w:eastAsia="Calibri"/>
          <w:iCs/>
          <w:color w:val="000000" w:themeColor="text1"/>
          <w:lang w:val="bg-BG"/>
        </w:rPr>
        <w:t>Приложения:</w:t>
      </w:r>
    </w:p>
    <w:p w:rsidR="00D10F3B" w:rsidRPr="00D10F3B" w:rsidRDefault="00D10F3B" w:rsidP="00D10F3B">
      <w:pPr>
        <w:widowControl w:val="0"/>
        <w:numPr>
          <w:ilvl w:val="0"/>
          <w:numId w:val="15"/>
        </w:numPr>
        <w:tabs>
          <w:tab w:val="left" w:pos="1080"/>
        </w:tabs>
        <w:autoSpaceDE w:val="0"/>
        <w:autoSpaceDN w:val="0"/>
        <w:spacing w:after="200" w:line="276" w:lineRule="auto"/>
        <w:ind w:hanging="243"/>
        <w:jc w:val="both"/>
        <w:rPr>
          <w:iCs/>
          <w:color w:val="000000" w:themeColor="text1"/>
          <w:lang w:val="bg-BG"/>
        </w:rPr>
      </w:pPr>
      <w:r w:rsidRPr="00D10F3B">
        <w:rPr>
          <w:iCs/>
          <w:color w:val="000000" w:themeColor="text1"/>
          <w:lang w:val="bg-BG"/>
        </w:rPr>
        <w:t>Приложение № 1 - Заявление за кандидатстване (съгласие за съдебен заседател);</w:t>
      </w:r>
    </w:p>
    <w:p w:rsidR="00D10F3B" w:rsidRPr="00D10F3B" w:rsidRDefault="00D10F3B" w:rsidP="00D10F3B">
      <w:pPr>
        <w:widowControl w:val="0"/>
        <w:numPr>
          <w:ilvl w:val="0"/>
          <w:numId w:val="15"/>
        </w:numPr>
        <w:tabs>
          <w:tab w:val="left" w:pos="1080"/>
        </w:tabs>
        <w:autoSpaceDE w:val="0"/>
        <w:autoSpaceDN w:val="0"/>
        <w:spacing w:after="200" w:line="276" w:lineRule="auto"/>
        <w:jc w:val="both"/>
        <w:rPr>
          <w:iCs/>
          <w:color w:val="000000" w:themeColor="text1"/>
          <w:lang w:val="bg-BG"/>
        </w:rPr>
      </w:pPr>
      <w:r w:rsidRPr="00D10F3B">
        <w:rPr>
          <w:iCs/>
          <w:color w:val="000000" w:themeColor="text1"/>
          <w:lang w:val="bg-BG"/>
        </w:rPr>
        <w:t>Приложение № 2 - Декларация за липса на обстоятелства по чл. 67, ал. 3 от 3CB;</w:t>
      </w:r>
    </w:p>
    <w:p w:rsidR="000B33FF" w:rsidRPr="00D10F3B" w:rsidRDefault="00D10F3B" w:rsidP="00D10F3B">
      <w:pPr>
        <w:widowControl w:val="0"/>
        <w:numPr>
          <w:ilvl w:val="0"/>
          <w:numId w:val="15"/>
        </w:numPr>
        <w:tabs>
          <w:tab w:val="left" w:pos="1075"/>
        </w:tabs>
        <w:autoSpaceDE w:val="0"/>
        <w:autoSpaceDN w:val="0"/>
        <w:spacing w:after="200" w:line="276" w:lineRule="auto"/>
        <w:ind w:left="1074"/>
        <w:jc w:val="both"/>
        <w:rPr>
          <w:iCs/>
          <w:color w:val="000000" w:themeColor="text1"/>
          <w:lang w:val="bg-BG"/>
        </w:rPr>
      </w:pPr>
      <w:r w:rsidRPr="00D10F3B">
        <w:rPr>
          <w:iCs/>
          <w:color w:val="000000" w:themeColor="text1"/>
          <w:lang w:val="bg-BG"/>
        </w:rPr>
        <w:t>Приложение №.3 - Декларация за съответствие с изискването на чл. 69, ал. 2 от 3CB.</w:t>
      </w:r>
    </w:p>
    <w:p w:rsidR="00D10F3B" w:rsidRPr="00D10F3B" w:rsidRDefault="00D10F3B" w:rsidP="00D10F3B">
      <w:pPr>
        <w:widowControl w:val="0"/>
        <w:tabs>
          <w:tab w:val="left" w:pos="1075"/>
        </w:tabs>
        <w:autoSpaceDE w:val="0"/>
        <w:autoSpaceDN w:val="0"/>
        <w:spacing w:after="200" w:line="276" w:lineRule="auto"/>
        <w:ind w:left="1074"/>
        <w:jc w:val="both"/>
        <w:rPr>
          <w:iCs/>
          <w:color w:val="000000" w:themeColor="text1"/>
          <w:lang w:val="bg-BG"/>
        </w:rPr>
      </w:pPr>
    </w:p>
    <w:p w:rsidR="000B33FF" w:rsidRPr="00D10F3B" w:rsidRDefault="000B33FF" w:rsidP="00D10F3B">
      <w:pPr>
        <w:jc w:val="both"/>
        <w:rPr>
          <w:rFonts w:eastAsia="Calibri"/>
          <w:lang w:val="bg-BG"/>
        </w:rPr>
      </w:pPr>
      <w:r w:rsidRPr="00D10F3B">
        <w:rPr>
          <w:b/>
          <w:u w:val="single"/>
          <w:lang w:val="bg-BG"/>
        </w:rPr>
        <w:t>Мотиви</w:t>
      </w:r>
      <w:r w:rsidRPr="00D10F3B">
        <w:rPr>
          <w:lang w:val="bg-BG"/>
        </w:rPr>
        <w:t xml:space="preserve">: </w:t>
      </w:r>
      <w:r w:rsidR="00D10F3B" w:rsidRPr="000B33FF">
        <w:rPr>
          <w:rFonts w:eastAsia="Calibri"/>
          <w:lang w:val="bg-BG"/>
        </w:rPr>
        <w:t>На основание чл. 21, ал. 1, т</w:t>
      </w:r>
      <w:r w:rsidR="00D10F3B" w:rsidRPr="000B33FF">
        <w:rPr>
          <w:rFonts w:eastAsia="Calibri"/>
        </w:rPr>
        <w:t>.</w:t>
      </w:r>
      <w:r w:rsidR="00D10F3B" w:rsidRPr="000B33FF">
        <w:rPr>
          <w:rFonts w:eastAsia="Calibri"/>
          <w:lang w:val="bg-BG"/>
        </w:rPr>
        <w:t xml:space="preserve"> 1 и т. 23 от Закона за местното самоуправление и местната администрация, в изпълнение на чл. 68 и следващите от Закона за съдебната власт, във връзка с чл. 8, ал. 1 от Наредба № 7 от 28.09.2017г. за съдебните заседатели, издадена от ВСС и обн. в ДВ, бр. 81 от 10 октомври 2017</w:t>
      </w:r>
      <w:r w:rsidR="00D10F3B" w:rsidRPr="00D10F3B">
        <w:rPr>
          <w:rFonts w:eastAsia="Calibri"/>
          <w:lang w:val="bg-BG"/>
        </w:rPr>
        <w:t>г.</w:t>
      </w:r>
    </w:p>
    <w:p w:rsidR="00D10F3B" w:rsidRPr="00D10F3B" w:rsidRDefault="00D10F3B" w:rsidP="00D10F3B">
      <w:pPr>
        <w:jc w:val="both"/>
        <w:rPr>
          <w:rFonts w:eastAsia="Calibri"/>
          <w:lang w:val="bg-BG"/>
        </w:rPr>
      </w:pPr>
    </w:p>
    <w:p w:rsidR="00D10F3B" w:rsidRPr="00D10F3B" w:rsidRDefault="00D10F3B" w:rsidP="00D10F3B">
      <w:pPr>
        <w:jc w:val="both"/>
        <w:rPr>
          <w:b/>
          <w:lang w:val="bg-BG"/>
        </w:rPr>
      </w:pPr>
    </w:p>
    <w:p w:rsidR="000B33FF" w:rsidRPr="00D10F3B" w:rsidRDefault="000B33FF" w:rsidP="000B33FF">
      <w:pPr>
        <w:pStyle w:val="a8"/>
        <w:ind w:firstLine="0"/>
      </w:pPr>
      <w:r w:rsidRPr="00D10F3B">
        <w:t xml:space="preserve">Общ брой общински съветници    </w:t>
      </w:r>
      <w:r w:rsidRPr="00D10F3B">
        <w:tab/>
        <w:t>-   11</w:t>
      </w:r>
    </w:p>
    <w:p w:rsidR="000B33FF" w:rsidRPr="00D10F3B" w:rsidRDefault="000B33FF" w:rsidP="000B33FF">
      <w:pPr>
        <w:rPr>
          <w:lang w:val="bg-BG"/>
        </w:rPr>
      </w:pPr>
      <w:r w:rsidRPr="00D10F3B">
        <w:rPr>
          <w:lang w:val="bg-BG"/>
        </w:rPr>
        <w:t xml:space="preserve">Брой присъствали на гласуването  -  </w:t>
      </w:r>
      <w:r w:rsidRPr="00D10F3B">
        <w:t xml:space="preserve">  </w:t>
      </w:r>
      <w:r w:rsidR="003F63F9">
        <w:rPr>
          <w:lang w:val="bg-BG"/>
        </w:rPr>
        <w:t>9</w:t>
      </w:r>
      <w:r w:rsidRPr="00D10F3B">
        <w:rPr>
          <w:lang w:val="bg-BG"/>
        </w:rPr>
        <w:t xml:space="preserve">    </w:t>
      </w:r>
    </w:p>
    <w:p w:rsidR="000B33FF" w:rsidRPr="00D10F3B" w:rsidRDefault="000B33FF" w:rsidP="000B33FF">
      <w:pPr>
        <w:tabs>
          <w:tab w:val="left" w:pos="709"/>
          <w:tab w:val="left" w:pos="1134"/>
          <w:tab w:val="left" w:pos="5812"/>
        </w:tabs>
        <w:rPr>
          <w:lang w:val="bg-BG"/>
        </w:rPr>
      </w:pPr>
      <w:r w:rsidRPr="00D10F3B">
        <w:rPr>
          <w:lang w:val="bg-BG"/>
        </w:rPr>
        <w:t>Брой гласували “</w:t>
      </w:r>
      <w:r w:rsidR="003F63F9">
        <w:rPr>
          <w:lang w:val="bg-BG"/>
        </w:rPr>
        <w:t xml:space="preserve">За”                        -   </w:t>
      </w:r>
      <w:r w:rsidRPr="00D10F3B">
        <w:t xml:space="preserve">  </w:t>
      </w:r>
      <w:r w:rsidR="003F63F9">
        <w:rPr>
          <w:lang w:val="bg-BG"/>
        </w:rPr>
        <w:t>9</w:t>
      </w:r>
      <w:r w:rsidRPr="00D10F3B">
        <w:rPr>
          <w:lang w:val="bg-BG"/>
        </w:rPr>
        <w:t xml:space="preserve">    </w:t>
      </w:r>
    </w:p>
    <w:p w:rsidR="000B33FF" w:rsidRPr="00D10F3B" w:rsidRDefault="000B33FF" w:rsidP="000B33FF">
      <w:pPr>
        <w:pStyle w:val="1"/>
        <w:rPr>
          <w:u w:val="none"/>
        </w:rPr>
      </w:pPr>
      <w:r w:rsidRPr="00D10F3B">
        <w:rPr>
          <w:u w:val="none"/>
        </w:rPr>
        <w:t>Брой гласували “Против”</w:t>
      </w:r>
      <w:r w:rsidRPr="00D10F3B">
        <w:rPr>
          <w:u w:val="none"/>
        </w:rPr>
        <w:tab/>
      </w:r>
      <w:r w:rsidRPr="00D10F3B">
        <w:rPr>
          <w:u w:val="none"/>
        </w:rPr>
        <w:tab/>
        <w:t xml:space="preserve">-     </w:t>
      </w:r>
      <w:r w:rsidR="003F63F9">
        <w:rPr>
          <w:u w:val="none"/>
        </w:rPr>
        <w:t>0</w:t>
      </w:r>
      <w:r w:rsidRPr="00D10F3B">
        <w:rPr>
          <w:u w:val="none"/>
        </w:rPr>
        <w:t xml:space="preserve"> </w:t>
      </w:r>
    </w:p>
    <w:p w:rsidR="000B33FF" w:rsidRPr="00D10F3B" w:rsidRDefault="000B33FF" w:rsidP="000B33FF">
      <w:pPr>
        <w:pStyle w:val="1"/>
        <w:rPr>
          <w:color w:val="FFFFFF"/>
        </w:rPr>
      </w:pPr>
      <w:r w:rsidRPr="00D10F3B">
        <w:t>Брой гласували “Въздържал се”</w:t>
      </w:r>
      <w:r w:rsidRPr="00D10F3B">
        <w:tab/>
        <w:t xml:space="preserve">-     </w:t>
      </w:r>
      <w:r w:rsidR="003F63F9">
        <w:t>0</w:t>
      </w:r>
      <w:r w:rsidRPr="00D10F3B">
        <w:t xml:space="preserve"> </w:t>
      </w:r>
    </w:p>
    <w:p w:rsidR="000B33FF" w:rsidRPr="00D10F3B" w:rsidRDefault="000B33FF" w:rsidP="000B33FF">
      <w:pPr>
        <w:rPr>
          <w:b/>
          <w:lang w:val="bg-BG"/>
        </w:rPr>
      </w:pPr>
      <w:r w:rsidRPr="00D10F3B">
        <w:rPr>
          <w:b/>
          <w:lang w:val="bg-BG"/>
        </w:rPr>
        <w:t xml:space="preserve">Приема се.                          </w:t>
      </w:r>
    </w:p>
    <w:p w:rsidR="000B33FF" w:rsidRPr="00D10F3B" w:rsidRDefault="000B33FF" w:rsidP="000B33FF">
      <w:pPr>
        <w:ind w:firstLine="578"/>
        <w:jc w:val="center"/>
        <w:rPr>
          <w:b/>
          <w:lang w:val="bg-BG"/>
        </w:rPr>
      </w:pPr>
    </w:p>
    <w:p w:rsidR="000B33FF" w:rsidRPr="00D10F3B" w:rsidRDefault="000B33FF" w:rsidP="000B33FF">
      <w:pPr>
        <w:pStyle w:val="a6"/>
        <w:spacing w:after="0"/>
        <w:ind w:left="4248" w:firstLine="708"/>
        <w:rPr>
          <w:b/>
          <w:lang w:val="bg-BG"/>
        </w:rPr>
      </w:pPr>
      <w:r w:rsidRPr="00D10F3B">
        <w:rPr>
          <w:b/>
          <w:lang w:val="bg-BG"/>
        </w:rPr>
        <w:t xml:space="preserve">Председател на ОбС : </w:t>
      </w:r>
    </w:p>
    <w:p w:rsidR="000B33FF" w:rsidRPr="00D10F3B" w:rsidRDefault="000B33FF" w:rsidP="000B33FF">
      <w:pPr>
        <w:pStyle w:val="a6"/>
        <w:spacing w:after="0"/>
        <w:ind w:left="6480"/>
        <w:rPr>
          <w:lang w:val="bg-BG"/>
        </w:rPr>
      </w:pPr>
      <w:r w:rsidRPr="00D10F3B">
        <w:rPr>
          <w:lang w:val="bg-BG"/>
        </w:rPr>
        <w:t xml:space="preserve">    /Марияна Паракосова/</w:t>
      </w:r>
    </w:p>
    <w:p w:rsidR="000B33FF" w:rsidRPr="00D10F3B" w:rsidRDefault="000B33FF" w:rsidP="000B33FF">
      <w:pPr>
        <w:pStyle w:val="a6"/>
        <w:spacing w:after="0"/>
        <w:rPr>
          <w:lang w:val="bg-BG"/>
        </w:rPr>
      </w:pPr>
    </w:p>
    <w:p w:rsidR="00584676" w:rsidRDefault="00584676" w:rsidP="00584676">
      <w:pPr>
        <w:pStyle w:val="a6"/>
        <w:spacing w:after="0"/>
        <w:rPr>
          <w:sz w:val="22"/>
          <w:szCs w:val="22"/>
          <w:lang w:val="bg-BG"/>
        </w:rPr>
      </w:pPr>
    </w:p>
    <w:p w:rsidR="003F63F9" w:rsidRPr="00584676" w:rsidRDefault="003F63F9" w:rsidP="00584676">
      <w:pPr>
        <w:pStyle w:val="a6"/>
        <w:spacing w:after="0"/>
        <w:rPr>
          <w:sz w:val="22"/>
          <w:szCs w:val="22"/>
          <w:lang w:val="bg-BG"/>
        </w:rPr>
      </w:pPr>
    </w:p>
    <w:p w:rsidR="00584676" w:rsidRPr="00584676" w:rsidRDefault="00584676" w:rsidP="00584676">
      <w:pPr>
        <w:ind w:firstLine="578"/>
        <w:jc w:val="center"/>
        <w:rPr>
          <w:b/>
          <w:sz w:val="22"/>
          <w:szCs w:val="22"/>
          <w:lang w:val="bg-BG"/>
        </w:rPr>
      </w:pPr>
    </w:p>
    <w:p w:rsidR="00447127" w:rsidRPr="005C713F" w:rsidRDefault="00447127" w:rsidP="00447127">
      <w:pPr>
        <w:pStyle w:val="a4"/>
        <w:pBdr>
          <w:bottom w:val="double" w:sz="6" w:space="1" w:color="auto"/>
        </w:pBdr>
        <w:rPr>
          <w:sz w:val="28"/>
        </w:rPr>
      </w:pPr>
      <w:r w:rsidRPr="005C713F">
        <w:rPr>
          <w:noProof/>
          <w:lang w:eastAsia="bg-BG"/>
        </w:rPr>
        <w:lastRenderedPageBreak/>
        <w:drawing>
          <wp:anchor distT="0" distB="0" distL="114300" distR="114300" simplePos="0" relativeHeight="251659776" behindDoc="0" locked="0" layoutInCell="1" allowOverlap="1" wp14:anchorId="44C69ACF" wp14:editId="122DBD8F">
            <wp:simplePos x="0" y="0"/>
            <wp:positionH relativeFrom="column">
              <wp:posOffset>-228600</wp:posOffset>
            </wp:positionH>
            <wp:positionV relativeFrom="paragraph">
              <wp:posOffset>0</wp:posOffset>
            </wp:positionV>
            <wp:extent cx="596900" cy="569595"/>
            <wp:effectExtent l="19050" t="0" r="0" b="0"/>
            <wp:wrapSquare wrapText="bothSides"/>
            <wp:docPr id="16"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447127" w:rsidRPr="005C713F" w:rsidRDefault="00447127" w:rsidP="00447127">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447127" w:rsidRDefault="00447127" w:rsidP="00447127">
      <w:pPr>
        <w:rPr>
          <w:sz w:val="16"/>
          <w:szCs w:val="16"/>
          <w:lang w:val="bg-BG"/>
        </w:rPr>
      </w:pPr>
    </w:p>
    <w:p w:rsidR="00447127" w:rsidRDefault="00447127" w:rsidP="00447127">
      <w:pPr>
        <w:rPr>
          <w:sz w:val="16"/>
          <w:szCs w:val="16"/>
          <w:lang w:val="bg-BG"/>
        </w:rPr>
      </w:pPr>
    </w:p>
    <w:p w:rsidR="00447127" w:rsidRPr="003B6B05" w:rsidRDefault="00447127" w:rsidP="00447127">
      <w:pPr>
        <w:jc w:val="center"/>
        <w:rPr>
          <w:b/>
          <w:bCs/>
          <w:lang w:val="bg-BG"/>
        </w:rPr>
      </w:pPr>
      <w:r w:rsidRPr="003B6B05">
        <w:rPr>
          <w:b/>
          <w:bCs/>
          <w:lang w:val="bg-BG"/>
        </w:rPr>
        <w:t>Р Е Ш Е Н И Е</w:t>
      </w:r>
    </w:p>
    <w:p w:rsidR="00447127" w:rsidRPr="00D04483" w:rsidRDefault="00447127" w:rsidP="00447127">
      <w:pPr>
        <w:jc w:val="center"/>
        <w:rPr>
          <w:b/>
          <w:bCs/>
          <w:lang w:val="bg-BG"/>
        </w:rPr>
      </w:pPr>
      <w:r w:rsidRPr="003B6B05">
        <w:rPr>
          <w:b/>
          <w:bCs/>
          <w:lang w:val="bg-BG"/>
        </w:rPr>
        <w:t>№ 2</w:t>
      </w:r>
      <w:r w:rsidRPr="003B6B05">
        <w:rPr>
          <w:b/>
          <w:bCs/>
        </w:rPr>
        <w:t>1</w:t>
      </w:r>
      <w:r w:rsidR="0016192B">
        <w:rPr>
          <w:b/>
          <w:bCs/>
        </w:rPr>
        <w:t>9</w:t>
      </w:r>
    </w:p>
    <w:p w:rsidR="00447127" w:rsidRPr="003B6B05" w:rsidRDefault="00447127" w:rsidP="00447127">
      <w:pPr>
        <w:rPr>
          <w:b/>
          <w:bCs/>
        </w:rPr>
      </w:pPr>
    </w:p>
    <w:p w:rsidR="00447127" w:rsidRPr="003B6B05" w:rsidRDefault="00447127" w:rsidP="00447127">
      <w:pPr>
        <w:jc w:val="center"/>
      </w:pPr>
      <w:r w:rsidRPr="003B6B05">
        <w:rPr>
          <w:lang w:val="bg-BG"/>
        </w:rPr>
        <w:t>взето с Протокол № 3</w:t>
      </w:r>
      <w:r w:rsidRPr="003B6B05">
        <w:t>3</w:t>
      </w:r>
    </w:p>
    <w:p w:rsidR="00447127" w:rsidRPr="003B6B05" w:rsidRDefault="00447127" w:rsidP="00447127">
      <w:pPr>
        <w:jc w:val="center"/>
        <w:rPr>
          <w:lang w:val="bg-BG"/>
        </w:rPr>
      </w:pPr>
      <w:r w:rsidRPr="003B6B05">
        <w:rPr>
          <w:lang w:val="bg-BG"/>
        </w:rPr>
        <w:t>на редовна  сесия на ОбС – Лъки</w:t>
      </w:r>
    </w:p>
    <w:p w:rsidR="00E84248" w:rsidRDefault="00447127" w:rsidP="00447127">
      <w:pPr>
        <w:jc w:val="center"/>
        <w:rPr>
          <w:lang w:val="bg-BG"/>
        </w:rPr>
      </w:pPr>
      <w:r w:rsidRPr="003B6B05">
        <w:rPr>
          <w:lang w:val="bg-BG"/>
        </w:rPr>
        <w:t xml:space="preserve">мандат 2019-2023 година, проведена на </w:t>
      </w:r>
      <w:r w:rsidRPr="003B6B05">
        <w:t>14</w:t>
      </w:r>
      <w:r w:rsidRPr="003B6B05">
        <w:rPr>
          <w:lang w:val="bg-BG"/>
        </w:rPr>
        <w:t>.0</w:t>
      </w:r>
      <w:r w:rsidRPr="003B6B05">
        <w:t>7</w:t>
      </w:r>
      <w:r w:rsidRPr="003B6B05">
        <w:rPr>
          <w:lang w:val="bg-BG"/>
        </w:rPr>
        <w:t>.2022г</w:t>
      </w:r>
      <w:r w:rsidR="00E84248">
        <w:rPr>
          <w:lang w:val="bg-BG"/>
        </w:rPr>
        <w:t>.</w:t>
      </w:r>
    </w:p>
    <w:p w:rsidR="00447127" w:rsidRPr="003B6B05" w:rsidRDefault="00447127" w:rsidP="00447127">
      <w:pPr>
        <w:jc w:val="center"/>
        <w:rPr>
          <w:lang w:val="bg-BG"/>
        </w:rPr>
      </w:pPr>
    </w:p>
    <w:p w:rsidR="00447127" w:rsidRPr="00D2749A" w:rsidRDefault="00447127" w:rsidP="00447127">
      <w:pPr>
        <w:pStyle w:val="a6"/>
        <w:tabs>
          <w:tab w:val="num" w:pos="1080"/>
        </w:tabs>
        <w:spacing w:after="0"/>
        <w:jc w:val="both"/>
        <w:rPr>
          <w:b/>
          <w:bCs/>
          <w:sz w:val="22"/>
          <w:szCs w:val="22"/>
          <w:lang w:val="bg-BG"/>
        </w:rPr>
      </w:pPr>
    </w:p>
    <w:p w:rsidR="00447127" w:rsidRPr="00E84248" w:rsidRDefault="00447127" w:rsidP="00447127">
      <w:pPr>
        <w:jc w:val="both"/>
        <w:rPr>
          <w:bCs/>
          <w:lang w:val="bg-BG"/>
        </w:rPr>
      </w:pPr>
      <w:r w:rsidRPr="00E84248">
        <w:rPr>
          <w:b/>
          <w:u w:val="single"/>
          <w:lang w:val="bg-BG"/>
        </w:rPr>
        <w:t>ОТНОСНО:</w:t>
      </w:r>
      <w:r w:rsidRPr="00E84248">
        <w:rPr>
          <w:lang w:val="bg-BG"/>
        </w:rPr>
        <w:t xml:space="preserve"> </w:t>
      </w:r>
      <w:r w:rsidRPr="00E84248">
        <w:t xml:space="preserve"> </w:t>
      </w:r>
      <w:r w:rsidR="001D41BE" w:rsidRPr="00E84248">
        <w:rPr>
          <w:lang w:val="bg-BG"/>
        </w:rPr>
        <w:t>Представяне на доклад от представителя на Община Лъки в проведеното редовно годишно общо събрание на акционерите в „Университетска многопрофилна болница за активно лечение- Пловдив“ АД- гр. Пловдив на 15.06.2022г.</w:t>
      </w:r>
    </w:p>
    <w:p w:rsidR="00447127" w:rsidRPr="00E84248" w:rsidRDefault="00447127" w:rsidP="00447127">
      <w:pPr>
        <w:ind w:firstLine="720"/>
        <w:jc w:val="both"/>
        <w:rPr>
          <w:b/>
          <w:lang w:val="bg-BG"/>
        </w:rPr>
      </w:pPr>
    </w:p>
    <w:p w:rsidR="00447127" w:rsidRPr="00E84248" w:rsidRDefault="00447127" w:rsidP="00447127">
      <w:pPr>
        <w:jc w:val="both"/>
        <w:rPr>
          <w:bCs/>
          <w:lang w:val="bg-BG"/>
        </w:rPr>
      </w:pPr>
      <w:r w:rsidRPr="00E84248">
        <w:rPr>
          <w:b/>
          <w:bCs/>
          <w:u w:val="single"/>
          <w:lang w:val="bg-BG"/>
        </w:rPr>
        <w:t xml:space="preserve">ПО ПРЕДЛОЖЕНИЕ НА: </w:t>
      </w:r>
      <w:r w:rsidRPr="00E84248">
        <w:rPr>
          <w:bCs/>
          <w:lang w:val="bg-BG"/>
        </w:rPr>
        <w:t xml:space="preserve"> инж. Валентин Симеонов- Кмет на Община Лъки.</w:t>
      </w:r>
    </w:p>
    <w:p w:rsidR="00E84248" w:rsidRPr="00E84248" w:rsidRDefault="00E84248" w:rsidP="00447127">
      <w:pPr>
        <w:jc w:val="both"/>
        <w:rPr>
          <w:bCs/>
          <w:lang w:val="bg-BG"/>
        </w:rPr>
      </w:pPr>
    </w:p>
    <w:p w:rsidR="00447127" w:rsidRDefault="001D41BE" w:rsidP="00E84248">
      <w:pPr>
        <w:jc w:val="both"/>
        <w:rPr>
          <w:lang w:val="ru-RU"/>
        </w:rPr>
      </w:pPr>
      <w:r w:rsidRPr="00E84248">
        <w:rPr>
          <w:lang w:val="ru-RU"/>
        </w:rPr>
        <w:t xml:space="preserve">На основание чл.21,ал.1, т.23 от ЗМСМА, във връзка с на Решение № 207/ от 02.06.2022г. на ОбС- Лъки, както и Протокол от редовно годишно общо събрание на акционерите на </w:t>
      </w:r>
      <w:r w:rsidRPr="00E84248">
        <w:rPr>
          <w:lang w:val="bg-BG"/>
        </w:rPr>
        <w:t>„Университетска многопрофилна болница за активно лечение- Пловдив“ АД- гр. Пловдив</w:t>
      </w:r>
      <w:r w:rsidRPr="00E84248">
        <w:rPr>
          <w:lang w:val="ru-RU"/>
        </w:rPr>
        <w:t>, проведено на 15.06.2022г. от 11,00ч. В гр. Пловдив, съгласно покана, обявена в търговския регистър на 09.05.2022г.</w:t>
      </w:r>
    </w:p>
    <w:p w:rsidR="00E84248" w:rsidRPr="00E84248" w:rsidRDefault="00E84248" w:rsidP="00E84248">
      <w:pPr>
        <w:jc w:val="both"/>
        <w:rPr>
          <w:lang w:val="ru-RU"/>
        </w:rPr>
      </w:pPr>
    </w:p>
    <w:p w:rsidR="00447127" w:rsidRPr="00E84248" w:rsidRDefault="00447127" w:rsidP="00447127">
      <w:pPr>
        <w:ind w:firstLine="578"/>
        <w:jc w:val="center"/>
        <w:rPr>
          <w:b/>
          <w:lang w:val="bg-BG"/>
        </w:rPr>
      </w:pPr>
      <w:r w:rsidRPr="00E84248">
        <w:rPr>
          <w:b/>
          <w:lang w:val="bg-BG"/>
        </w:rPr>
        <w:t>Р Е Ш И:</w:t>
      </w:r>
    </w:p>
    <w:p w:rsidR="001D41BE" w:rsidRPr="00E84248" w:rsidRDefault="001D41BE" w:rsidP="001D41BE">
      <w:pPr>
        <w:pStyle w:val="aa"/>
        <w:numPr>
          <w:ilvl w:val="0"/>
          <w:numId w:val="19"/>
        </w:numPr>
        <w:rPr>
          <w:b/>
          <w:szCs w:val="24"/>
        </w:rPr>
      </w:pPr>
      <w:r w:rsidRPr="00E84248">
        <w:rPr>
          <w:szCs w:val="24"/>
        </w:rPr>
        <w:t>Приема Доклада, изготвен от изрично упълномощено</w:t>
      </w:r>
      <w:r w:rsidR="00E84248" w:rsidRPr="00E84248">
        <w:rPr>
          <w:szCs w:val="24"/>
        </w:rPr>
        <w:t>то да представлява Община Лъки в редовното годишно общо събрание на акционерите на „УМБАЛ-Пловдив“ АД-гр. Пловдив на 15.06.2022г., лице: инж. Елеонора Димитрова- Главен експерт ОЗКПОДПМСД при ОбА- гр.Лъки.</w:t>
      </w:r>
    </w:p>
    <w:p w:rsidR="00E84248" w:rsidRPr="00E84248" w:rsidRDefault="00E84248" w:rsidP="001D41BE">
      <w:pPr>
        <w:pStyle w:val="aa"/>
        <w:numPr>
          <w:ilvl w:val="0"/>
          <w:numId w:val="19"/>
        </w:numPr>
        <w:rPr>
          <w:b/>
          <w:szCs w:val="24"/>
        </w:rPr>
      </w:pPr>
      <w:r w:rsidRPr="00E84248">
        <w:rPr>
          <w:szCs w:val="24"/>
        </w:rPr>
        <w:t>Копие от настоящото Решение, както и Доклада по т.1, да бъдат изпратени до „УМБАЛ-Пловдив “АД- гр. Пловдив.</w:t>
      </w:r>
    </w:p>
    <w:p w:rsidR="00447127" w:rsidRDefault="00447127" w:rsidP="00447127">
      <w:pPr>
        <w:ind w:firstLine="578"/>
        <w:jc w:val="center"/>
        <w:rPr>
          <w:b/>
          <w:lang w:val="bg-BG"/>
        </w:rPr>
      </w:pPr>
    </w:p>
    <w:p w:rsidR="00E84248" w:rsidRPr="00E84248" w:rsidRDefault="00E84248" w:rsidP="00447127">
      <w:pPr>
        <w:ind w:firstLine="578"/>
        <w:jc w:val="center"/>
        <w:rPr>
          <w:b/>
          <w:lang w:val="bg-BG"/>
        </w:rPr>
      </w:pPr>
    </w:p>
    <w:p w:rsidR="00E84248" w:rsidRPr="00E84248" w:rsidRDefault="00447127" w:rsidP="00E84248">
      <w:pPr>
        <w:jc w:val="both"/>
        <w:rPr>
          <w:lang w:val="ru-RU"/>
        </w:rPr>
      </w:pPr>
      <w:r w:rsidRPr="00E84248">
        <w:rPr>
          <w:b/>
          <w:u w:val="single"/>
          <w:lang w:val="bg-BG"/>
        </w:rPr>
        <w:t>Мотиви</w:t>
      </w:r>
      <w:r w:rsidRPr="00E84248">
        <w:rPr>
          <w:lang w:val="bg-BG"/>
        </w:rPr>
        <w:t>: Настоящото решение е прието на</w:t>
      </w:r>
      <w:r w:rsidRPr="00E84248">
        <w:rPr>
          <w:rFonts w:eastAsia="Calibri"/>
          <w:lang w:val="bg-BG"/>
        </w:rPr>
        <w:t xml:space="preserve"> </w:t>
      </w:r>
      <w:r w:rsidR="00E84248" w:rsidRPr="00E84248">
        <w:rPr>
          <w:lang w:val="ru-RU"/>
        </w:rPr>
        <w:t xml:space="preserve"> основание чл.21, ал.1, т.23 от ЗМСМА, във връзка с на Решение № 207/ от 02.06.2022г. на ОбС- Лъки, както и Протокол от редовно годишно общо събрание на акционерите на </w:t>
      </w:r>
      <w:r w:rsidR="00E84248" w:rsidRPr="00E84248">
        <w:rPr>
          <w:lang w:val="bg-BG"/>
        </w:rPr>
        <w:t>„Университетска многопрофилна болница за активно лечение- Пловдив“ АД- гр. Пловдив</w:t>
      </w:r>
      <w:r w:rsidR="00E84248" w:rsidRPr="00E84248">
        <w:rPr>
          <w:lang w:val="ru-RU"/>
        </w:rPr>
        <w:t>, проведено на 15.06.2022г. от 11,00ч. В гр. Пловдив, съгласно покана, обявена в търговския регистър на 09.05.2022г.</w:t>
      </w:r>
    </w:p>
    <w:p w:rsidR="00447127" w:rsidRPr="00E84248" w:rsidRDefault="00447127" w:rsidP="00447127">
      <w:pPr>
        <w:jc w:val="both"/>
        <w:rPr>
          <w:lang w:val="bg-BG"/>
        </w:rPr>
      </w:pPr>
      <w:r w:rsidRPr="00E84248">
        <w:rPr>
          <w:rFonts w:eastAsia="Calibri"/>
          <w:lang w:val="bg-BG"/>
        </w:rPr>
        <w:t xml:space="preserve"> </w:t>
      </w:r>
    </w:p>
    <w:p w:rsidR="00447127" w:rsidRDefault="00447127" w:rsidP="00447127">
      <w:pPr>
        <w:spacing w:line="276" w:lineRule="auto"/>
        <w:jc w:val="both"/>
        <w:rPr>
          <w:b/>
          <w:lang w:val="bg-BG"/>
        </w:rPr>
      </w:pPr>
    </w:p>
    <w:p w:rsidR="00E84248" w:rsidRPr="00E84248" w:rsidRDefault="00E84248" w:rsidP="00447127">
      <w:pPr>
        <w:spacing w:line="276" w:lineRule="auto"/>
        <w:jc w:val="both"/>
        <w:rPr>
          <w:b/>
          <w:lang w:val="bg-BG"/>
        </w:rPr>
      </w:pPr>
    </w:p>
    <w:p w:rsidR="00447127" w:rsidRPr="00E84248" w:rsidRDefault="00447127" w:rsidP="00447127">
      <w:pPr>
        <w:pStyle w:val="a8"/>
        <w:ind w:firstLine="0"/>
      </w:pPr>
      <w:r w:rsidRPr="00E84248">
        <w:t xml:space="preserve">Общ брой общински съветници    </w:t>
      </w:r>
      <w:r w:rsidRPr="00E84248">
        <w:tab/>
        <w:t>-   11</w:t>
      </w:r>
    </w:p>
    <w:p w:rsidR="00447127" w:rsidRPr="00E84248" w:rsidRDefault="00447127" w:rsidP="00447127">
      <w:pPr>
        <w:rPr>
          <w:lang w:val="bg-BG"/>
        </w:rPr>
      </w:pPr>
      <w:r w:rsidRPr="00E84248">
        <w:rPr>
          <w:lang w:val="bg-BG"/>
        </w:rPr>
        <w:t xml:space="preserve">Брой присъствали на гласуването  - </w:t>
      </w:r>
      <w:r w:rsidR="003F63F9">
        <w:rPr>
          <w:lang w:val="bg-BG"/>
        </w:rPr>
        <w:t xml:space="preserve">  </w:t>
      </w:r>
      <w:r w:rsidRPr="00E84248">
        <w:rPr>
          <w:lang w:val="bg-BG"/>
        </w:rPr>
        <w:t xml:space="preserve"> </w:t>
      </w:r>
      <w:r w:rsidRPr="00E84248">
        <w:t xml:space="preserve"> </w:t>
      </w:r>
      <w:r w:rsidR="003F63F9">
        <w:rPr>
          <w:lang w:val="bg-BG"/>
        </w:rPr>
        <w:t>9</w:t>
      </w:r>
      <w:r w:rsidRPr="00E84248">
        <w:t xml:space="preserve"> </w:t>
      </w:r>
      <w:r w:rsidRPr="00E84248">
        <w:rPr>
          <w:lang w:val="bg-BG"/>
        </w:rPr>
        <w:t xml:space="preserve">    </w:t>
      </w:r>
    </w:p>
    <w:p w:rsidR="00447127" w:rsidRPr="00E84248" w:rsidRDefault="00447127" w:rsidP="00447127">
      <w:pPr>
        <w:tabs>
          <w:tab w:val="left" w:pos="709"/>
          <w:tab w:val="left" w:pos="1134"/>
          <w:tab w:val="left" w:pos="5812"/>
        </w:tabs>
        <w:rPr>
          <w:lang w:val="bg-BG"/>
        </w:rPr>
      </w:pPr>
      <w:r w:rsidRPr="00E84248">
        <w:rPr>
          <w:lang w:val="bg-BG"/>
        </w:rPr>
        <w:t xml:space="preserve">Брой гласували “За”                        -    </w:t>
      </w:r>
      <w:r w:rsidRPr="00E84248">
        <w:t xml:space="preserve">  </w:t>
      </w:r>
      <w:r w:rsidR="003F63F9">
        <w:rPr>
          <w:lang w:val="bg-BG"/>
        </w:rPr>
        <w:t>9</w:t>
      </w:r>
      <w:r w:rsidRPr="00E84248">
        <w:rPr>
          <w:lang w:val="bg-BG"/>
        </w:rPr>
        <w:t xml:space="preserve">    </w:t>
      </w:r>
    </w:p>
    <w:p w:rsidR="00447127" w:rsidRPr="00E84248" w:rsidRDefault="00447127" w:rsidP="00447127">
      <w:pPr>
        <w:pStyle w:val="1"/>
        <w:rPr>
          <w:u w:val="none"/>
        </w:rPr>
      </w:pPr>
      <w:r w:rsidRPr="00E84248">
        <w:rPr>
          <w:u w:val="none"/>
        </w:rPr>
        <w:t>Брой гласували “Против”</w:t>
      </w:r>
      <w:r w:rsidRPr="00E84248">
        <w:rPr>
          <w:u w:val="none"/>
        </w:rPr>
        <w:tab/>
      </w:r>
      <w:r w:rsidRPr="00E84248">
        <w:rPr>
          <w:u w:val="none"/>
        </w:rPr>
        <w:tab/>
        <w:t xml:space="preserve">-      </w:t>
      </w:r>
      <w:r w:rsidR="003F63F9">
        <w:rPr>
          <w:u w:val="none"/>
        </w:rPr>
        <w:t>0</w:t>
      </w:r>
    </w:p>
    <w:p w:rsidR="00447127" w:rsidRPr="00E84248" w:rsidRDefault="00447127" w:rsidP="00447127">
      <w:pPr>
        <w:pStyle w:val="1"/>
        <w:rPr>
          <w:color w:val="FFFFFF"/>
        </w:rPr>
      </w:pPr>
      <w:r w:rsidRPr="00E84248">
        <w:t>Брой гласували “Въздържал се”</w:t>
      </w:r>
      <w:r w:rsidRPr="00E84248">
        <w:tab/>
        <w:t xml:space="preserve">-      </w:t>
      </w:r>
      <w:r w:rsidR="003F63F9">
        <w:t>0</w:t>
      </w:r>
    </w:p>
    <w:p w:rsidR="00447127" w:rsidRPr="00E84248" w:rsidRDefault="00447127" w:rsidP="00447127">
      <w:pPr>
        <w:rPr>
          <w:b/>
          <w:lang w:val="bg-BG"/>
        </w:rPr>
      </w:pPr>
      <w:r w:rsidRPr="00E84248">
        <w:rPr>
          <w:b/>
          <w:lang w:val="bg-BG"/>
        </w:rPr>
        <w:t xml:space="preserve">Приема се.                          </w:t>
      </w:r>
    </w:p>
    <w:p w:rsidR="00447127" w:rsidRPr="00E84248" w:rsidRDefault="00447127" w:rsidP="00447127">
      <w:pPr>
        <w:ind w:firstLine="578"/>
        <w:jc w:val="center"/>
        <w:rPr>
          <w:b/>
          <w:lang w:val="bg-BG"/>
        </w:rPr>
      </w:pPr>
    </w:p>
    <w:p w:rsidR="00447127" w:rsidRPr="00E84248" w:rsidRDefault="00447127" w:rsidP="00447127">
      <w:pPr>
        <w:pStyle w:val="a6"/>
        <w:spacing w:after="0"/>
        <w:ind w:left="4248" w:firstLine="708"/>
        <w:rPr>
          <w:b/>
          <w:lang w:val="bg-BG"/>
        </w:rPr>
      </w:pPr>
      <w:r w:rsidRPr="00E84248">
        <w:rPr>
          <w:b/>
          <w:lang w:val="bg-BG"/>
        </w:rPr>
        <w:t xml:space="preserve">Председател на ОбС : </w:t>
      </w:r>
    </w:p>
    <w:p w:rsidR="00447127" w:rsidRPr="00E84248" w:rsidRDefault="00447127" w:rsidP="00447127">
      <w:pPr>
        <w:pStyle w:val="a6"/>
        <w:spacing w:after="0"/>
        <w:ind w:left="6480"/>
        <w:rPr>
          <w:lang w:val="bg-BG"/>
        </w:rPr>
      </w:pPr>
      <w:r w:rsidRPr="00E84248">
        <w:rPr>
          <w:lang w:val="bg-BG"/>
        </w:rPr>
        <w:t xml:space="preserve">    /Марияна Паракосова/</w:t>
      </w:r>
    </w:p>
    <w:p w:rsidR="00447127" w:rsidRPr="00E84248" w:rsidRDefault="00447127" w:rsidP="00447127">
      <w:pPr>
        <w:pStyle w:val="a6"/>
        <w:spacing w:after="0"/>
        <w:rPr>
          <w:lang w:val="bg-BG"/>
        </w:rPr>
      </w:pPr>
    </w:p>
    <w:p w:rsidR="00584676" w:rsidRPr="00E84248" w:rsidRDefault="00584676" w:rsidP="00584676">
      <w:pPr>
        <w:ind w:firstLine="578"/>
        <w:jc w:val="center"/>
        <w:rPr>
          <w:b/>
          <w:lang w:val="bg-BG"/>
        </w:rPr>
      </w:pPr>
    </w:p>
    <w:p w:rsidR="00584676" w:rsidRPr="00E84248" w:rsidRDefault="00584676" w:rsidP="00584676">
      <w:pPr>
        <w:ind w:firstLine="578"/>
        <w:jc w:val="center"/>
        <w:rPr>
          <w:b/>
          <w:lang w:val="bg-BG"/>
        </w:rPr>
      </w:pPr>
    </w:p>
    <w:p w:rsidR="00584676" w:rsidRPr="00E84248" w:rsidRDefault="00584676" w:rsidP="00584676">
      <w:pPr>
        <w:ind w:firstLine="578"/>
        <w:jc w:val="center"/>
        <w:rPr>
          <w:b/>
          <w:lang w:val="bg-BG"/>
        </w:rPr>
      </w:pPr>
    </w:p>
    <w:p w:rsidR="00C4409F" w:rsidRPr="005C713F" w:rsidRDefault="00C4409F" w:rsidP="00C4409F">
      <w:pPr>
        <w:pStyle w:val="a4"/>
        <w:pBdr>
          <w:bottom w:val="double" w:sz="6" w:space="1" w:color="auto"/>
        </w:pBdr>
        <w:rPr>
          <w:sz w:val="28"/>
        </w:rPr>
      </w:pPr>
      <w:r w:rsidRPr="005C713F">
        <w:rPr>
          <w:noProof/>
          <w:lang w:eastAsia="bg-BG"/>
        </w:rPr>
        <w:lastRenderedPageBreak/>
        <w:drawing>
          <wp:anchor distT="0" distB="0" distL="114300" distR="114300" simplePos="0" relativeHeight="251655680" behindDoc="0" locked="0" layoutInCell="1" allowOverlap="1" wp14:anchorId="29800E6D" wp14:editId="30B64417">
            <wp:simplePos x="0" y="0"/>
            <wp:positionH relativeFrom="column">
              <wp:posOffset>-228600</wp:posOffset>
            </wp:positionH>
            <wp:positionV relativeFrom="paragraph">
              <wp:posOffset>0</wp:posOffset>
            </wp:positionV>
            <wp:extent cx="596900" cy="569595"/>
            <wp:effectExtent l="19050" t="0" r="0" b="0"/>
            <wp:wrapSquare wrapText="bothSides"/>
            <wp:docPr id="17"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C4409F" w:rsidRPr="005C713F" w:rsidRDefault="00C4409F" w:rsidP="00C4409F">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C4409F" w:rsidRDefault="00C4409F" w:rsidP="00C4409F">
      <w:pPr>
        <w:rPr>
          <w:sz w:val="16"/>
          <w:szCs w:val="16"/>
          <w:lang w:val="bg-BG"/>
        </w:rPr>
      </w:pPr>
    </w:p>
    <w:p w:rsidR="00C4409F" w:rsidRDefault="00C4409F" w:rsidP="00C4409F">
      <w:pPr>
        <w:rPr>
          <w:sz w:val="16"/>
          <w:szCs w:val="16"/>
          <w:lang w:val="bg-BG"/>
        </w:rPr>
      </w:pPr>
    </w:p>
    <w:p w:rsidR="00C4409F" w:rsidRDefault="00C4409F" w:rsidP="00C4409F">
      <w:pPr>
        <w:rPr>
          <w:sz w:val="16"/>
          <w:szCs w:val="16"/>
          <w:lang w:val="bg-BG"/>
        </w:rPr>
      </w:pPr>
    </w:p>
    <w:p w:rsidR="00C4409F" w:rsidRDefault="00C4409F" w:rsidP="00C4409F">
      <w:pPr>
        <w:rPr>
          <w:sz w:val="16"/>
          <w:szCs w:val="16"/>
          <w:lang w:val="bg-BG"/>
        </w:rPr>
      </w:pPr>
    </w:p>
    <w:p w:rsidR="00C4409F" w:rsidRPr="00275F89" w:rsidRDefault="00C4409F" w:rsidP="00C4409F">
      <w:pPr>
        <w:jc w:val="center"/>
        <w:rPr>
          <w:b/>
          <w:bCs/>
          <w:lang w:val="bg-BG"/>
        </w:rPr>
      </w:pPr>
      <w:r w:rsidRPr="00275F89">
        <w:rPr>
          <w:b/>
          <w:bCs/>
          <w:lang w:val="bg-BG"/>
        </w:rPr>
        <w:t>Р Е Ш Е Н И Е</w:t>
      </w:r>
    </w:p>
    <w:p w:rsidR="00C4409F" w:rsidRPr="00275F89" w:rsidRDefault="00C4409F" w:rsidP="00C4409F">
      <w:pPr>
        <w:jc w:val="center"/>
        <w:rPr>
          <w:b/>
          <w:bCs/>
          <w:lang w:val="bg-BG"/>
        </w:rPr>
      </w:pPr>
      <w:r w:rsidRPr="00275F89">
        <w:rPr>
          <w:b/>
          <w:bCs/>
          <w:lang w:val="bg-BG"/>
        </w:rPr>
        <w:t>№ 2</w:t>
      </w:r>
      <w:r w:rsidR="0016192B">
        <w:rPr>
          <w:b/>
          <w:bCs/>
        </w:rPr>
        <w:t>20</w:t>
      </w:r>
    </w:p>
    <w:p w:rsidR="00C4409F" w:rsidRPr="00275F89" w:rsidRDefault="00C4409F" w:rsidP="00C4409F">
      <w:pPr>
        <w:rPr>
          <w:b/>
          <w:bCs/>
        </w:rPr>
      </w:pPr>
    </w:p>
    <w:p w:rsidR="00C4409F" w:rsidRPr="00275F89" w:rsidRDefault="00C4409F" w:rsidP="00C4409F">
      <w:pPr>
        <w:jc w:val="center"/>
      </w:pPr>
      <w:r w:rsidRPr="00275F89">
        <w:rPr>
          <w:lang w:val="bg-BG"/>
        </w:rPr>
        <w:t>взето с Протокол № 3</w:t>
      </w:r>
      <w:r w:rsidRPr="00275F89">
        <w:t>3</w:t>
      </w:r>
    </w:p>
    <w:p w:rsidR="00C4409F" w:rsidRPr="00275F89" w:rsidRDefault="00C4409F" w:rsidP="00C4409F">
      <w:pPr>
        <w:jc w:val="center"/>
        <w:rPr>
          <w:lang w:val="bg-BG"/>
        </w:rPr>
      </w:pPr>
      <w:r w:rsidRPr="00275F89">
        <w:rPr>
          <w:lang w:val="bg-BG"/>
        </w:rPr>
        <w:t>на редовна  сесия на ОбС – Лъки</w:t>
      </w:r>
    </w:p>
    <w:p w:rsidR="00C4409F" w:rsidRPr="00275F89" w:rsidRDefault="00C4409F" w:rsidP="00C4409F">
      <w:pPr>
        <w:jc w:val="center"/>
        <w:rPr>
          <w:lang w:val="bg-BG"/>
        </w:rPr>
      </w:pPr>
      <w:r w:rsidRPr="00275F89">
        <w:rPr>
          <w:lang w:val="bg-BG"/>
        </w:rPr>
        <w:t xml:space="preserve">мандат 2019-2023 година, проведена на </w:t>
      </w:r>
      <w:r w:rsidRPr="00275F89">
        <w:t>14</w:t>
      </w:r>
      <w:r w:rsidRPr="00275F89">
        <w:rPr>
          <w:lang w:val="bg-BG"/>
        </w:rPr>
        <w:t>.0</w:t>
      </w:r>
      <w:r w:rsidRPr="00275F89">
        <w:t>7</w:t>
      </w:r>
      <w:r w:rsidRPr="00275F89">
        <w:rPr>
          <w:lang w:val="bg-BG"/>
        </w:rPr>
        <w:t>.2022г.</w:t>
      </w:r>
    </w:p>
    <w:p w:rsidR="00C4409F" w:rsidRPr="00275F89" w:rsidRDefault="00C4409F" w:rsidP="00C4409F">
      <w:pPr>
        <w:jc w:val="center"/>
        <w:rPr>
          <w:lang w:val="bg-BG"/>
        </w:rPr>
      </w:pPr>
    </w:p>
    <w:p w:rsidR="00C4409F" w:rsidRPr="00275F89" w:rsidRDefault="00C4409F" w:rsidP="00C4409F">
      <w:pPr>
        <w:jc w:val="center"/>
        <w:rPr>
          <w:lang w:val="bg-BG"/>
        </w:rPr>
      </w:pPr>
    </w:p>
    <w:p w:rsidR="00C4409F" w:rsidRPr="00275F89" w:rsidRDefault="00C4409F" w:rsidP="00C4409F">
      <w:pPr>
        <w:pStyle w:val="a6"/>
        <w:tabs>
          <w:tab w:val="num" w:pos="1080"/>
        </w:tabs>
        <w:spacing w:after="0"/>
        <w:jc w:val="both"/>
        <w:rPr>
          <w:b/>
          <w:bCs/>
          <w:lang w:val="bg-BG"/>
        </w:rPr>
      </w:pPr>
    </w:p>
    <w:p w:rsidR="00C4409F" w:rsidRPr="00275F89" w:rsidRDefault="00C4409F" w:rsidP="00C4409F">
      <w:pPr>
        <w:jc w:val="both"/>
        <w:rPr>
          <w:bCs/>
          <w:lang w:val="bg-BG"/>
        </w:rPr>
      </w:pPr>
      <w:r w:rsidRPr="00275F89">
        <w:rPr>
          <w:b/>
          <w:u w:val="single"/>
          <w:lang w:val="bg-BG"/>
        </w:rPr>
        <w:t>ОТНОСНО:</w:t>
      </w:r>
      <w:r w:rsidRPr="00275F89">
        <w:rPr>
          <w:lang w:val="bg-BG"/>
        </w:rPr>
        <w:t xml:space="preserve"> </w:t>
      </w:r>
      <w:r w:rsidRPr="00275F89">
        <w:t xml:space="preserve"> </w:t>
      </w:r>
      <w:r w:rsidRPr="00275F89">
        <w:rPr>
          <w:bCs/>
          <w:lang w:val="bg-BG"/>
        </w:rPr>
        <w:t>Одобряване командировъчните разходи на Кмета на Община Лъки и на Председателя на Общински Съвет – Лъки за второто тримесечие на 20</w:t>
      </w:r>
      <w:r w:rsidRPr="00275F89">
        <w:rPr>
          <w:bCs/>
        </w:rPr>
        <w:t>2</w:t>
      </w:r>
      <w:r w:rsidRPr="00275F89">
        <w:rPr>
          <w:bCs/>
          <w:lang w:val="bg-BG"/>
        </w:rPr>
        <w:t>2 година.</w:t>
      </w:r>
    </w:p>
    <w:p w:rsidR="00C4409F" w:rsidRPr="00275F89" w:rsidRDefault="00C4409F" w:rsidP="00C4409F">
      <w:pPr>
        <w:ind w:firstLine="720"/>
        <w:jc w:val="both"/>
        <w:rPr>
          <w:b/>
          <w:lang w:val="bg-BG"/>
        </w:rPr>
      </w:pPr>
    </w:p>
    <w:p w:rsidR="00C4409F" w:rsidRPr="00275F89" w:rsidRDefault="00C4409F" w:rsidP="00C4409F">
      <w:pPr>
        <w:jc w:val="both"/>
        <w:rPr>
          <w:b/>
          <w:lang w:val="bg-BG"/>
        </w:rPr>
      </w:pPr>
    </w:p>
    <w:p w:rsidR="00F306CC" w:rsidRPr="00275F89" w:rsidRDefault="00C4409F" w:rsidP="00F306CC">
      <w:pPr>
        <w:jc w:val="both"/>
        <w:rPr>
          <w:bCs/>
          <w:lang w:val="bg-BG"/>
        </w:rPr>
      </w:pPr>
      <w:r w:rsidRPr="00275F89">
        <w:rPr>
          <w:b/>
          <w:bCs/>
          <w:u w:val="single"/>
          <w:lang w:val="bg-BG"/>
        </w:rPr>
        <w:t xml:space="preserve">ПО ПРЕДЛОЖЕНИЕ НА: </w:t>
      </w:r>
      <w:r w:rsidR="00F306CC">
        <w:rPr>
          <w:bCs/>
          <w:lang w:val="bg-BG"/>
        </w:rPr>
        <w:t xml:space="preserve"> </w:t>
      </w:r>
      <w:r w:rsidR="00F306CC" w:rsidRPr="00275F89">
        <w:rPr>
          <w:bCs/>
          <w:lang w:val="bg-BG"/>
        </w:rPr>
        <w:t>инж. Валентин Симеонов- Кмет на Община Лъки.</w:t>
      </w:r>
    </w:p>
    <w:p w:rsidR="00F306CC" w:rsidRPr="00275F89" w:rsidRDefault="00F306CC" w:rsidP="00F306CC">
      <w:pPr>
        <w:jc w:val="both"/>
        <w:rPr>
          <w:bCs/>
          <w:lang w:val="bg-BG"/>
        </w:rPr>
      </w:pPr>
    </w:p>
    <w:p w:rsidR="00F306CC" w:rsidRPr="00275F89" w:rsidRDefault="00F306CC" w:rsidP="00F306CC">
      <w:pPr>
        <w:jc w:val="both"/>
        <w:rPr>
          <w:lang w:val="bg-BG"/>
        </w:rPr>
      </w:pPr>
      <w:r w:rsidRPr="00275F89">
        <w:rPr>
          <w:lang w:val="bg-BG"/>
        </w:rPr>
        <w:t xml:space="preserve">Общински съвет – гр. Лъки, на основание </w:t>
      </w:r>
      <w:r w:rsidRPr="00275F89">
        <w:rPr>
          <w:lang w:val="ru-RU"/>
        </w:rPr>
        <w:t>чл.21, ал.1, т.24</w:t>
      </w:r>
      <w:r w:rsidRPr="00275F89">
        <w:rPr>
          <w:lang w:val="bg-BG"/>
        </w:rPr>
        <w:t xml:space="preserve"> от </w:t>
      </w:r>
      <w:r w:rsidRPr="00275F89">
        <w:rPr>
          <w:lang w:val="ru-RU"/>
        </w:rPr>
        <w:t xml:space="preserve">ЗМСМА, </w:t>
      </w:r>
      <w:r w:rsidRPr="00275F89">
        <w:rPr>
          <w:lang w:val="bg-BG"/>
        </w:rPr>
        <w:t xml:space="preserve">във връзка с чл.8, ал.4 от Наредбата за командировките в страната </w:t>
      </w:r>
    </w:p>
    <w:p w:rsidR="00F306CC" w:rsidRPr="00275F89" w:rsidRDefault="00F306CC" w:rsidP="00F306CC">
      <w:pPr>
        <w:ind w:firstLine="720"/>
        <w:jc w:val="both"/>
        <w:rPr>
          <w:lang w:val="bg-BG"/>
        </w:rPr>
      </w:pPr>
    </w:p>
    <w:p w:rsidR="00F306CC" w:rsidRPr="00275F89" w:rsidRDefault="00F306CC" w:rsidP="00F306CC">
      <w:pPr>
        <w:ind w:firstLine="720"/>
        <w:jc w:val="both"/>
        <w:rPr>
          <w:lang w:val="bg-BG"/>
        </w:rPr>
      </w:pPr>
    </w:p>
    <w:p w:rsidR="00F306CC" w:rsidRPr="00275F89" w:rsidRDefault="00F306CC" w:rsidP="00F306CC">
      <w:pPr>
        <w:jc w:val="both"/>
        <w:rPr>
          <w:lang w:val="ru-RU"/>
        </w:rPr>
      </w:pPr>
    </w:p>
    <w:p w:rsidR="00F306CC" w:rsidRPr="00275F89" w:rsidRDefault="00F306CC" w:rsidP="00F306CC">
      <w:pPr>
        <w:ind w:firstLine="578"/>
        <w:jc w:val="center"/>
        <w:rPr>
          <w:b/>
          <w:lang w:val="bg-BG"/>
        </w:rPr>
      </w:pPr>
      <w:r w:rsidRPr="00275F89">
        <w:rPr>
          <w:b/>
          <w:lang w:val="bg-BG"/>
        </w:rPr>
        <w:t>Р Е Ш И:</w:t>
      </w:r>
    </w:p>
    <w:p w:rsidR="00F306CC" w:rsidRPr="00275F89" w:rsidRDefault="00F306CC" w:rsidP="00F306CC">
      <w:pPr>
        <w:jc w:val="center"/>
        <w:rPr>
          <w:b/>
          <w:lang w:val="bg-BG"/>
        </w:rPr>
      </w:pPr>
    </w:p>
    <w:p w:rsidR="00F306CC" w:rsidRPr="00275F89" w:rsidRDefault="00F306CC" w:rsidP="00F306CC">
      <w:pPr>
        <w:jc w:val="both"/>
        <w:rPr>
          <w:lang w:val="bg-BG"/>
        </w:rPr>
      </w:pPr>
      <w:r w:rsidRPr="00275F89">
        <w:rPr>
          <w:b/>
          <w:lang w:val="bg-BG"/>
        </w:rPr>
        <w:tab/>
        <w:t xml:space="preserve">1. </w:t>
      </w:r>
      <w:r w:rsidRPr="00275F89">
        <w:rPr>
          <w:lang w:val="bg-BG"/>
        </w:rPr>
        <w:t>Одобрява отчета за командировъчните разходи</w:t>
      </w:r>
      <w:r w:rsidRPr="00275F89">
        <w:rPr>
          <w:bCs/>
          <w:lang w:val="bg-BG"/>
        </w:rPr>
        <w:t xml:space="preserve"> на Кмета на Община Лъки и Председателя на Общински Съвет – Лъки за второто тримесечие на 20</w:t>
      </w:r>
      <w:r w:rsidRPr="00275F89">
        <w:rPr>
          <w:bCs/>
        </w:rPr>
        <w:t>2</w:t>
      </w:r>
      <w:r w:rsidRPr="00275F89">
        <w:rPr>
          <w:bCs/>
          <w:lang w:val="bg-BG"/>
        </w:rPr>
        <w:t>2 година.</w:t>
      </w:r>
    </w:p>
    <w:p w:rsidR="00F306CC" w:rsidRPr="00275F89" w:rsidRDefault="00F306CC" w:rsidP="00F306CC">
      <w:pPr>
        <w:jc w:val="both"/>
        <w:rPr>
          <w:b/>
          <w:lang w:val="bg-BG"/>
        </w:rPr>
      </w:pPr>
    </w:p>
    <w:p w:rsidR="00F306CC" w:rsidRPr="00275F89" w:rsidRDefault="00F306CC" w:rsidP="00F306CC">
      <w:pPr>
        <w:ind w:firstLine="578"/>
        <w:jc w:val="center"/>
        <w:rPr>
          <w:b/>
          <w:lang w:val="bg-BG"/>
        </w:rPr>
      </w:pPr>
    </w:p>
    <w:p w:rsidR="00F306CC" w:rsidRPr="00275F89" w:rsidRDefault="00F306CC" w:rsidP="00F306CC">
      <w:pPr>
        <w:ind w:firstLine="578"/>
        <w:jc w:val="center"/>
        <w:rPr>
          <w:b/>
          <w:lang w:val="bg-BG"/>
        </w:rPr>
      </w:pPr>
    </w:p>
    <w:p w:rsidR="00F306CC" w:rsidRPr="00275F89" w:rsidRDefault="00F306CC" w:rsidP="00F306CC">
      <w:pPr>
        <w:jc w:val="both"/>
        <w:rPr>
          <w:lang w:val="bg-BG"/>
        </w:rPr>
      </w:pPr>
      <w:r w:rsidRPr="00275F89">
        <w:rPr>
          <w:b/>
          <w:u w:val="single"/>
          <w:lang w:val="bg-BG"/>
        </w:rPr>
        <w:t>Мотиви</w:t>
      </w:r>
      <w:r w:rsidRPr="00275F89">
        <w:rPr>
          <w:lang w:val="bg-BG"/>
        </w:rPr>
        <w:t>: Настоящото решение е прието на</w:t>
      </w:r>
      <w:r w:rsidRPr="00275F89">
        <w:rPr>
          <w:rFonts w:eastAsia="Calibri"/>
          <w:lang w:val="bg-BG"/>
        </w:rPr>
        <w:t xml:space="preserve"> </w:t>
      </w:r>
      <w:r w:rsidRPr="00275F89">
        <w:rPr>
          <w:lang w:val="ru-RU"/>
        </w:rPr>
        <w:t xml:space="preserve"> основание чл.21, ал.1, т.24</w:t>
      </w:r>
      <w:r w:rsidRPr="00275F89">
        <w:rPr>
          <w:lang w:val="bg-BG"/>
        </w:rPr>
        <w:t xml:space="preserve"> от </w:t>
      </w:r>
      <w:r w:rsidRPr="00275F89">
        <w:rPr>
          <w:lang w:val="ru-RU"/>
        </w:rPr>
        <w:t xml:space="preserve">ЗМСМА, </w:t>
      </w:r>
      <w:r w:rsidRPr="00275F89">
        <w:rPr>
          <w:lang w:val="bg-BG"/>
        </w:rPr>
        <w:t>във връзка с чл.8, ал.4 от Наредбата за командировките в страната.</w:t>
      </w:r>
    </w:p>
    <w:p w:rsidR="00F306CC" w:rsidRPr="00275F89" w:rsidRDefault="00F306CC" w:rsidP="00F306CC">
      <w:pPr>
        <w:jc w:val="both"/>
        <w:rPr>
          <w:lang w:val="bg-BG"/>
        </w:rPr>
      </w:pPr>
    </w:p>
    <w:p w:rsidR="00F306CC" w:rsidRPr="00275F89" w:rsidRDefault="00F306CC" w:rsidP="00F306CC">
      <w:pPr>
        <w:spacing w:line="276" w:lineRule="auto"/>
        <w:jc w:val="both"/>
        <w:rPr>
          <w:b/>
          <w:lang w:val="bg-BG"/>
        </w:rPr>
      </w:pPr>
    </w:p>
    <w:p w:rsidR="00F306CC" w:rsidRPr="00275F89" w:rsidRDefault="00F306CC" w:rsidP="00F306CC">
      <w:pPr>
        <w:spacing w:line="276" w:lineRule="auto"/>
        <w:jc w:val="both"/>
        <w:rPr>
          <w:b/>
          <w:lang w:val="bg-BG"/>
        </w:rPr>
      </w:pPr>
    </w:p>
    <w:p w:rsidR="00F306CC" w:rsidRPr="00275F89" w:rsidRDefault="00F306CC" w:rsidP="00F306CC">
      <w:pPr>
        <w:pStyle w:val="a8"/>
        <w:ind w:firstLine="0"/>
      </w:pPr>
      <w:r w:rsidRPr="00275F89">
        <w:t xml:space="preserve">Общ брой общински съветници    </w:t>
      </w:r>
      <w:r w:rsidRPr="00275F89">
        <w:tab/>
        <w:t>-   11</w:t>
      </w:r>
    </w:p>
    <w:p w:rsidR="00F306CC" w:rsidRPr="00275F89" w:rsidRDefault="00F306CC" w:rsidP="00F306CC">
      <w:pPr>
        <w:rPr>
          <w:lang w:val="bg-BG"/>
        </w:rPr>
      </w:pPr>
      <w:r w:rsidRPr="00275F89">
        <w:rPr>
          <w:lang w:val="bg-BG"/>
        </w:rPr>
        <w:t xml:space="preserve">Брой присъствали на гласуването  -  </w:t>
      </w:r>
      <w:r w:rsidRPr="00275F89">
        <w:t xml:space="preserve"> </w:t>
      </w:r>
      <w:r w:rsidR="003F63F9">
        <w:rPr>
          <w:lang w:val="bg-BG"/>
        </w:rPr>
        <w:t xml:space="preserve">  9</w:t>
      </w:r>
      <w:r w:rsidRPr="00275F89">
        <w:t xml:space="preserve"> </w:t>
      </w:r>
      <w:r w:rsidRPr="00275F89">
        <w:rPr>
          <w:lang w:val="bg-BG"/>
        </w:rPr>
        <w:t xml:space="preserve">    </w:t>
      </w:r>
    </w:p>
    <w:p w:rsidR="00F306CC" w:rsidRPr="00275F89" w:rsidRDefault="00F306CC" w:rsidP="00F306CC">
      <w:pPr>
        <w:tabs>
          <w:tab w:val="left" w:pos="709"/>
          <w:tab w:val="left" w:pos="1134"/>
          <w:tab w:val="left" w:pos="5812"/>
        </w:tabs>
        <w:rPr>
          <w:lang w:val="bg-BG"/>
        </w:rPr>
      </w:pPr>
      <w:r w:rsidRPr="00275F89">
        <w:rPr>
          <w:lang w:val="bg-BG"/>
        </w:rPr>
        <w:t xml:space="preserve">Брой гласували “За”                        -    </w:t>
      </w:r>
      <w:r w:rsidRPr="00275F89">
        <w:t xml:space="preserve">  </w:t>
      </w:r>
      <w:r w:rsidR="003F63F9">
        <w:rPr>
          <w:lang w:val="bg-BG"/>
        </w:rPr>
        <w:t>9</w:t>
      </w:r>
      <w:r w:rsidRPr="00275F89">
        <w:rPr>
          <w:lang w:val="bg-BG"/>
        </w:rPr>
        <w:t xml:space="preserve">    </w:t>
      </w:r>
    </w:p>
    <w:p w:rsidR="00F306CC" w:rsidRPr="00275F89" w:rsidRDefault="00F306CC" w:rsidP="00F306CC">
      <w:pPr>
        <w:pStyle w:val="1"/>
        <w:rPr>
          <w:u w:val="none"/>
        </w:rPr>
      </w:pPr>
      <w:r w:rsidRPr="00275F89">
        <w:rPr>
          <w:u w:val="none"/>
        </w:rPr>
        <w:t>Брой гласували “Против”</w:t>
      </w:r>
      <w:r w:rsidRPr="00275F89">
        <w:rPr>
          <w:u w:val="none"/>
        </w:rPr>
        <w:tab/>
      </w:r>
      <w:r w:rsidRPr="00275F89">
        <w:rPr>
          <w:u w:val="none"/>
        </w:rPr>
        <w:tab/>
        <w:t xml:space="preserve">-      </w:t>
      </w:r>
      <w:r w:rsidR="003F63F9">
        <w:rPr>
          <w:u w:val="none"/>
        </w:rPr>
        <w:t>0</w:t>
      </w:r>
    </w:p>
    <w:p w:rsidR="00F306CC" w:rsidRPr="00275F89" w:rsidRDefault="00F306CC" w:rsidP="00F306CC">
      <w:pPr>
        <w:pStyle w:val="1"/>
        <w:rPr>
          <w:color w:val="FFFFFF"/>
        </w:rPr>
      </w:pPr>
      <w:r w:rsidRPr="00275F89">
        <w:t>Брой гласували “Въздържал се”</w:t>
      </w:r>
      <w:r w:rsidRPr="00275F89">
        <w:tab/>
        <w:t xml:space="preserve">-      </w:t>
      </w:r>
      <w:r w:rsidR="003F63F9">
        <w:t>0</w:t>
      </w:r>
    </w:p>
    <w:p w:rsidR="00F306CC" w:rsidRPr="00275F89" w:rsidRDefault="00F306CC" w:rsidP="00F306CC">
      <w:pPr>
        <w:rPr>
          <w:b/>
          <w:lang w:val="bg-BG"/>
        </w:rPr>
      </w:pPr>
      <w:r w:rsidRPr="00275F89">
        <w:rPr>
          <w:b/>
          <w:lang w:val="bg-BG"/>
        </w:rPr>
        <w:t xml:space="preserve">Приема се.                          </w:t>
      </w:r>
    </w:p>
    <w:p w:rsidR="00F306CC" w:rsidRPr="00275F89" w:rsidRDefault="00F306CC" w:rsidP="00F306CC">
      <w:pPr>
        <w:ind w:firstLine="578"/>
        <w:jc w:val="center"/>
        <w:rPr>
          <w:b/>
          <w:lang w:val="bg-BG"/>
        </w:rPr>
      </w:pPr>
    </w:p>
    <w:p w:rsidR="00F306CC" w:rsidRPr="00275F89" w:rsidRDefault="00F306CC" w:rsidP="00F306CC">
      <w:pPr>
        <w:pStyle w:val="a6"/>
        <w:spacing w:after="0"/>
        <w:ind w:left="4248" w:firstLine="708"/>
        <w:rPr>
          <w:b/>
          <w:lang w:val="bg-BG"/>
        </w:rPr>
      </w:pPr>
      <w:r w:rsidRPr="00275F89">
        <w:rPr>
          <w:b/>
          <w:lang w:val="bg-BG"/>
        </w:rPr>
        <w:t xml:space="preserve">Председател на ОбС : </w:t>
      </w:r>
    </w:p>
    <w:p w:rsidR="00F306CC" w:rsidRPr="00275F89" w:rsidRDefault="00F306CC" w:rsidP="00F306CC">
      <w:pPr>
        <w:pStyle w:val="a6"/>
        <w:spacing w:after="0"/>
        <w:ind w:left="6480"/>
        <w:rPr>
          <w:lang w:val="bg-BG"/>
        </w:rPr>
      </w:pPr>
      <w:r w:rsidRPr="00275F89">
        <w:rPr>
          <w:lang w:val="bg-BG"/>
        </w:rPr>
        <w:t xml:space="preserve">    /Марияна Паракосова/</w:t>
      </w:r>
    </w:p>
    <w:p w:rsidR="00F306CC" w:rsidRPr="00275F89" w:rsidRDefault="00F306CC" w:rsidP="00F306CC">
      <w:pPr>
        <w:pStyle w:val="a6"/>
        <w:spacing w:after="0"/>
        <w:rPr>
          <w:lang w:val="bg-BG"/>
        </w:rPr>
      </w:pPr>
    </w:p>
    <w:p w:rsidR="00C4409F" w:rsidRPr="00275F89" w:rsidRDefault="00C4409F" w:rsidP="00C4409F">
      <w:pPr>
        <w:pStyle w:val="a6"/>
        <w:spacing w:after="0"/>
        <w:rPr>
          <w:lang w:val="bg-BG"/>
        </w:rPr>
      </w:pPr>
    </w:p>
    <w:p w:rsidR="00C4409F" w:rsidRPr="00275F89" w:rsidRDefault="00C4409F" w:rsidP="00C4409F">
      <w:pPr>
        <w:ind w:firstLine="578"/>
        <w:jc w:val="center"/>
        <w:rPr>
          <w:b/>
          <w:lang w:val="bg-BG"/>
        </w:rPr>
      </w:pPr>
    </w:p>
    <w:p w:rsidR="00584676" w:rsidRDefault="00584676">
      <w:pPr>
        <w:pStyle w:val="a6"/>
        <w:spacing w:after="0"/>
        <w:rPr>
          <w:lang w:val="bg-BG"/>
        </w:rPr>
      </w:pPr>
    </w:p>
    <w:p w:rsidR="00F306CC" w:rsidRDefault="00F306CC">
      <w:pPr>
        <w:pStyle w:val="a6"/>
        <w:spacing w:after="0"/>
        <w:rPr>
          <w:lang w:val="bg-BG"/>
        </w:rPr>
      </w:pPr>
    </w:p>
    <w:p w:rsidR="00F306CC" w:rsidRDefault="00F306CC">
      <w:pPr>
        <w:pStyle w:val="a6"/>
        <w:spacing w:after="0"/>
        <w:rPr>
          <w:lang w:val="bg-BG"/>
        </w:rPr>
      </w:pPr>
    </w:p>
    <w:p w:rsidR="00F306CC" w:rsidRDefault="00F306CC">
      <w:pPr>
        <w:pStyle w:val="a6"/>
        <w:spacing w:after="0"/>
        <w:rPr>
          <w:lang w:val="bg-BG"/>
        </w:rPr>
      </w:pPr>
    </w:p>
    <w:p w:rsidR="00F306CC" w:rsidRDefault="00F306CC">
      <w:pPr>
        <w:pStyle w:val="a6"/>
        <w:spacing w:after="0"/>
        <w:rPr>
          <w:lang w:val="bg-BG"/>
        </w:rPr>
      </w:pPr>
    </w:p>
    <w:p w:rsidR="00F306CC" w:rsidRDefault="00F306CC">
      <w:pPr>
        <w:pStyle w:val="a6"/>
        <w:spacing w:after="0"/>
        <w:rPr>
          <w:lang w:val="bg-BG"/>
        </w:rPr>
      </w:pPr>
    </w:p>
    <w:p w:rsidR="00F306CC" w:rsidRDefault="00F306CC">
      <w:pPr>
        <w:pStyle w:val="a6"/>
        <w:spacing w:after="0"/>
        <w:rPr>
          <w:lang w:val="bg-BG"/>
        </w:rPr>
      </w:pPr>
    </w:p>
    <w:p w:rsidR="00F306CC" w:rsidRDefault="00F306CC">
      <w:pPr>
        <w:pStyle w:val="a6"/>
        <w:spacing w:after="0"/>
        <w:rPr>
          <w:lang w:val="bg-BG"/>
        </w:rPr>
      </w:pPr>
    </w:p>
    <w:p w:rsidR="00F306CC" w:rsidRPr="005C713F" w:rsidRDefault="00F306CC" w:rsidP="00F306CC">
      <w:pPr>
        <w:pStyle w:val="a4"/>
        <w:pBdr>
          <w:bottom w:val="double" w:sz="6" w:space="1" w:color="auto"/>
        </w:pBdr>
        <w:rPr>
          <w:sz w:val="28"/>
        </w:rPr>
      </w:pPr>
      <w:r w:rsidRPr="005C713F">
        <w:rPr>
          <w:noProof/>
          <w:lang w:eastAsia="bg-BG"/>
        </w:rPr>
        <w:drawing>
          <wp:anchor distT="0" distB="0" distL="114300" distR="114300" simplePos="0" relativeHeight="251660800" behindDoc="0" locked="0" layoutInCell="1" allowOverlap="1" wp14:anchorId="4F42D7F3" wp14:editId="52636FD3">
            <wp:simplePos x="0" y="0"/>
            <wp:positionH relativeFrom="column">
              <wp:posOffset>-228600</wp:posOffset>
            </wp:positionH>
            <wp:positionV relativeFrom="paragraph">
              <wp:posOffset>0</wp:posOffset>
            </wp:positionV>
            <wp:extent cx="596900" cy="569595"/>
            <wp:effectExtent l="19050" t="0" r="0" b="0"/>
            <wp:wrapSquare wrapText="bothSides"/>
            <wp:docPr id="18" name="Картина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F306CC" w:rsidRPr="005C713F" w:rsidRDefault="00F306CC" w:rsidP="00F306CC">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F306CC" w:rsidRDefault="00F306CC" w:rsidP="00F306CC">
      <w:pPr>
        <w:rPr>
          <w:sz w:val="16"/>
          <w:szCs w:val="16"/>
          <w:lang w:val="bg-BG"/>
        </w:rPr>
      </w:pPr>
    </w:p>
    <w:p w:rsidR="00F306CC" w:rsidRDefault="00F306CC" w:rsidP="00F306CC">
      <w:pPr>
        <w:rPr>
          <w:sz w:val="16"/>
          <w:szCs w:val="16"/>
          <w:lang w:val="bg-BG"/>
        </w:rPr>
      </w:pPr>
    </w:p>
    <w:p w:rsidR="00F306CC" w:rsidRDefault="00F306CC" w:rsidP="00F306CC">
      <w:pPr>
        <w:rPr>
          <w:sz w:val="16"/>
          <w:szCs w:val="16"/>
          <w:lang w:val="bg-BG"/>
        </w:rPr>
      </w:pPr>
    </w:p>
    <w:p w:rsidR="00F306CC" w:rsidRDefault="00F306CC" w:rsidP="00F306CC">
      <w:pPr>
        <w:rPr>
          <w:sz w:val="16"/>
          <w:szCs w:val="16"/>
          <w:lang w:val="bg-BG"/>
        </w:rPr>
      </w:pPr>
    </w:p>
    <w:p w:rsidR="00F306CC" w:rsidRPr="00275F89" w:rsidRDefault="00F306CC" w:rsidP="00F306CC">
      <w:pPr>
        <w:jc w:val="center"/>
        <w:rPr>
          <w:b/>
          <w:bCs/>
          <w:lang w:val="bg-BG"/>
        </w:rPr>
      </w:pPr>
      <w:r w:rsidRPr="00275F89">
        <w:rPr>
          <w:b/>
          <w:bCs/>
          <w:lang w:val="bg-BG"/>
        </w:rPr>
        <w:t>Р Е Ш Е Н И Е</w:t>
      </w:r>
    </w:p>
    <w:p w:rsidR="00F306CC" w:rsidRPr="00275F89" w:rsidRDefault="00F306CC" w:rsidP="00F306CC">
      <w:pPr>
        <w:jc w:val="center"/>
        <w:rPr>
          <w:b/>
          <w:bCs/>
          <w:lang w:val="bg-BG"/>
        </w:rPr>
      </w:pPr>
      <w:r w:rsidRPr="00275F89">
        <w:rPr>
          <w:b/>
          <w:bCs/>
          <w:lang w:val="bg-BG"/>
        </w:rPr>
        <w:t>№ 2</w:t>
      </w:r>
      <w:r w:rsidR="0016192B">
        <w:rPr>
          <w:b/>
          <w:bCs/>
          <w:lang w:val="bg-BG"/>
        </w:rPr>
        <w:t>21</w:t>
      </w:r>
    </w:p>
    <w:p w:rsidR="00F306CC" w:rsidRPr="00275F89" w:rsidRDefault="00F306CC" w:rsidP="00F306CC">
      <w:pPr>
        <w:rPr>
          <w:b/>
          <w:bCs/>
        </w:rPr>
      </w:pPr>
    </w:p>
    <w:p w:rsidR="00F306CC" w:rsidRPr="00275F89" w:rsidRDefault="00F306CC" w:rsidP="00F306CC">
      <w:pPr>
        <w:jc w:val="center"/>
      </w:pPr>
      <w:r w:rsidRPr="00275F89">
        <w:rPr>
          <w:lang w:val="bg-BG"/>
        </w:rPr>
        <w:t>взето с Протокол № 3</w:t>
      </w:r>
      <w:r w:rsidRPr="00275F89">
        <w:t>3</w:t>
      </w:r>
    </w:p>
    <w:p w:rsidR="00F306CC" w:rsidRPr="00275F89" w:rsidRDefault="00F306CC" w:rsidP="00F306CC">
      <w:pPr>
        <w:jc w:val="center"/>
        <w:rPr>
          <w:lang w:val="bg-BG"/>
        </w:rPr>
      </w:pPr>
      <w:r w:rsidRPr="00275F89">
        <w:rPr>
          <w:lang w:val="bg-BG"/>
        </w:rPr>
        <w:t>на редовна  сесия на ОбС – Лъки</w:t>
      </w:r>
    </w:p>
    <w:p w:rsidR="00F306CC" w:rsidRPr="00275F89" w:rsidRDefault="00F306CC" w:rsidP="00F306CC">
      <w:pPr>
        <w:jc w:val="center"/>
        <w:rPr>
          <w:lang w:val="bg-BG"/>
        </w:rPr>
      </w:pPr>
      <w:r w:rsidRPr="00275F89">
        <w:rPr>
          <w:lang w:val="bg-BG"/>
        </w:rPr>
        <w:t xml:space="preserve">мандат 2019-2023 година, проведена на </w:t>
      </w:r>
      <w:r w:rsidRPr="00275F89">
        <w:t>14</w:t>
      </w:r>
      <w:r w:rsidRPr="00275F89">
        <w:rPr>
          <w:lang w:val="bg-BG"/>
        </w:rPr>
        <w:t>.0</w:t>
      </w:r>
      <w:r w:rsidRPr="00275F89">
        <w:t>7</w:t>
      </w:r>
      <w:r w:rsidRPr="00275F89">
        <w:rPr>
          <w:lang w:val="bg-BG"/>
        </w:rPr>
        <w:t>.2022г.</w:t>
      </w:r>
    </w:p>
    <w:p w:rsidR="00F306CC" w:rsidRPr="00275F89" w:rsidRDefault="00F306CC" w:rsidP="00F306CC">
      <w:pPr>
        <w:jc w:val="center"/>
        <w:rPr>
          <w:lang w:val="bg-BG"/>
        </w:rPr>
      </w:pPr>
    </w:p>
    <w:p w:rsidR="00F306CC" w:rsidRPr="00275F89" w:rsidRDefault="00F306CC" w:rsidP="00F306CC">
      <w:pPr>
        <w:jc w:val="center"/>
        <w:rPr>
          <w:lang w:val="bg-BG"/>
        </w:rPr>
      </w:pPr>
    </w:p>
    <w:p w:rsidR="00F306CC" w:rsidRPr="00275F89" w:rsidRDefault="00F306CC" w:rsidP="00F306CC">
      <w:pPr>
        <w:pStyle w:val="a6"/>
        <w:tabs>
          <w:tab w:val="num" w:pos="1080"/>
        </w:tabs>
        <w:spacing w:after="0"/>
        <w:jc w:val="both"/>
        <w:rPr>
          <w:b/>
          <w:bCs/>
          <w:lang w:val="bg-BG"/>
        </w:rPr>
      </w:pPr>
    </w:p>
    <w:p w:rsidR="00F306CC" w:rsidRPr="00F306CC" w:rsidRDefault="00F306CC" w:rsidP="00F306CC">
      <w:pPr>
        <w:jc w:val="both"/>
        <w:rPr>
          <w:bCs/>
          <w:lang w:val="bg-BG"/>
        </w:rPr>
      </w:pPr>
      <w:r w:rsidRPr="00275F89">
        <w:rPr>
          <w:b/>
          <w:u w:val="single"/>
          <w:lang w:val="bg-BG"/>
        </w:rPr>
        <w:t>ОТНОСНО:</w:t>
      </w:r>
      <w:r w:rsidRPr="00275F89">
        <w:rPr>
          <w:lang w:val="bg-BG"/>
        </w:rPr>
        <w:t xml:space="preserve"> </w:t>
      </w:r>
      <w:r w:rsidRPr="00275F89">
        <w:t xml:space="preserve"> </w:t>
      </w:r>
      <w:r w:rsidRPr="00F306CC">
        <w:rPr>
          <w:bCs/>
          <w:lang w:val="bg-BG"/>
        </w:rPr>
        <w:t xml:space="preserve">Отпускане на еднократна финансова помощ </w:t>
      </w:r>
      <w:r>
        <w:rPr>
          <w:bCs/>
          <w:lang w:val="bg-BG"/>
        </w:rPr>
        <w:t>на жители на община Лъки.</w:t>
      </w:r>
    </w:p>
    <w:p w:rsidR="00F306CC" w:rsidRPr="00F306CC" w:rsidRDefault="00F306CC" w:rsidP="00F306CC">
      <w:pPr>
        <w:tabs>
          <w:tab w:val="left" w:pos="2445"/>
        </w:tabs>
        <w:jc w:val="both"/>
        <w:rPr>
          <w:sz w:val="16"/>
          <w:szCs w:val="16"/>
          <w:lang w:val="ru-RU"/>
        </w:rPr>
      </w:pPr>
    </w:p>
    <w:p w:rsidR="00F306CC" w:rsidRPr="00275F89" w:rsidRDefault="00F306CC" w:rsidP="00F306CC">
      <w:pPr>
        <w:jc w:val="both"/>
        <w:rPr>
          <w:bCs/>
          <w:lang w:val="bg-BG"/>
        </w:rPr>
      </w:pPr>
      <w:r w:rsidRPr="00275F89">
        <w:rPr>
          <w:b/>
          <w:bCs/>
          <w:u w:val="single"/>
          <w:lang w:val="bg-BG"/>
        </w:rPr>
        <w:t xml:space="preserve">ПО ПРЕДЛОЖЕНИЕ НА: </w:t>
      </w:r>
      <w:r w:rsidRPr="00275F89">
        <w:rPr>
          <w:bCs/>
          <w:lang w:val="bg-BG"/>
        </w:rPr>
        <w:t xml:space="preserve"> </w:t>
      </w:r>
      <w:r>
        <w:rPr>
          <w:bCs/>
          <w:lang w:val="bg-BG"/>
        </w:rPr>
        <w:t>Марияна Здравкова Паракосова- Председател на ОбС-Лъки</w:t>
      </w:r>
      <w:r w:rsidRPr="00275F89">
        <w:rPr>
          <w:bCs/>
          <w:lang w:val="bg-BG"/>
        </w:rPr>
        <w:t>.</w:t>
      </w:r>
    </w:p>
    <w:p w:rsidR="00F306CC" w:rsidRPr="00275F89" w:rsidRDefault="00F306CC" w:rsidP="00F306CC">
      <w:pPr>
        <w:jc w:val="both"/>
        <w:rPr>
          <w:bCs/>
          <w:lang w:val="bg-BG"/>
        </w:rPr>
      </w:pPr>
    </w:p>
    <w:p w:rsidR="00F306CC" w:rsidRPr="00F306CC" w:rsidRDefault="00F306CC" w:rsidP="00F306CC">
      <w:pPr>
        <w:jc w:val="both"/>
        <w:rPr>
          <w:bCs/>
          <w:lang w:val="bg-BG"/>
        </w:rPr>
      </w:pPr>
      <w:r w:rsidRPr="00F306CC">
        <w:rPr>
          <w:bCs/>
          <w:lang w:val="bg-BG"/>
        </w:rPr>
        <w:t xml:space="preserve">Общински съвет – гр.Лъки, на основание чл.21, ал.1, т.23 от ЗМСМА </w:t>
      </w:r>
    </w:p>
    <w:p w:rsidR="00F306CC" w:rsidRPr="00275F89" w:rsidRDefault="00F306CC" w:rsidP="00F306CC">
      <w:pPr>
        <w:ind w:firstLine="720"/>
        <w:jc w:val="both"/>
        <w:rPr>
          <w:lang w:val="bg-BG"/>
        </w:rPr>
      </w:pPr>
    </w:p>
    <w:p w:rsidR="00F306CC" w:rsidRPr="00275F89" w:rsidRDefault="00F306CC" w:rsidP="00F306CC">
      <w:pPr>
        <w:ind w:firstLine="720"/>
        <w:jc w:val="both"/>
        <w:rPr>
          <w:lang w:val="bg-BG"/>
        </w:rPr>
      </w:pPr>
    </w:p>
    <w:p w:rsidR="00F306CC" w:rsidRPr="00275F89" w:rsidRDefault="00F306CC" w:rsidP="00F306CC">
      <w:pPr>
        <w:jc w:val="both"/>
        <w:rPr>
          <w:lang w:val="ru-RU"/>
        </w:rPr>
      </w:pPr>
    </w:p>
    <w:p w:rsidR="00F306CC" w:rsidRPr="00275F89" w:rsidRDefault="00F306CC" w:rsidP="00F306CC">
      <w:pPr>
        <w:ind w:firstLine="578"/>
        <w:jc w:val="center"/>
        <w:rPr>
          <w:b/>
          <w:lang w:val="bg-BG"/>
        </w:rPr>
      </w:pPr>
      <w:r w:rsidRPr="00275F89">
        <w:rPr>
          <w:b/>
          <w:lang w:val="bg-BG"/>
        </w:rPr>
        <w:t>Р Е Ш И:</w:t>
      </w:r>
    </w:p>
    <w:p w:rsidR="00F306CC" w:rsidRPr="00275F89" w:rsidRDefault="00F306CC" w:rsidP="00F306CC">
      <w:pPr>
        <w:jc w:val="center"/>
        <w:rPr>
          <w:b/>
          <w:lang w:val="bg-BG"/>
        </w:rPr>
      </w:pPr>
    </w:p>
    <w:p w:rsidR="00F306CC" w:rsidRPr="00F306CC" w:rsidRDefault="00F306CC" w:rsidP="00F306CC">
      <w:pPr>
        <w:numPr>
          <w:ilvl w:val="0"/>
          <w:numId w:val="20"/>
        </w:numPr>
        <w:jc w:val="both"/>
        <w:rPr>
          <w:bCs/>
          <w:lang w:val="bg-BG"/>
        </w:rPr>
      </w:pPr>
      <w:r w:rsidRPr="00F306CC">
        <w:rPr>
          <w:bCs/>
          <w:lang w:val="bg-BG"/>
        </w:rPr>
        <w:t>Дава съгласие да бъде отпусната еднократна финансова помощ на:</w:t>
      </w:r>
    </w:p>
    <w:p w:rsidR="00F306CC" w:rsidRPr="00F306CC" w:rsidRDefault="00F306CC" w:rsidP="00F306CC">
      <w:pPr>
        <w:ind w:left="720"/>
        <w:jc w:val="both"/>
        <w:rPr>
          <w:bCs/>
          <w:lang w:val="bg-BG"/>
        </w:rPr>
      </w:pPr>
    </w:p>
    <w:p w:rsidR="00F306CC" w:rsidRPr="00F306CC" w:rsidRDefault="00F306CC" w:rsidP="00F306CC">
      <w:pPr>
        <w:numPr>
          <w:ilvl w:val="0"/>
          <w:numId w:val="11"/>
        </w:numPr>
        <w:tabs>
          <w:tab w:val="clear" w:pos="786"/>
          <w:tab w:val="num" w:pos="928"/>
        </w:tabs>
        <w:ind w:left="928"/>
        <w:jc w:val="both"/>
        <w:rPr>
          <w:bCs/>
          <w:lang w:val="bg-BG"/>
        </w:rPr>
      </w:pPr>
      <w:r w:rsidRPr="00F306CC">
        <w:rPr>
          <w:bCs/>
          <w:lang w:val="bg-BG"/>
        </w:rPr>
        <w:t xml:space="preserve">Лицето Андон Ангелов Георгиев-с. Белица  по Заявление № </w:t>
      </w:r>
      <w:r w:rsidRPr="00F306CC">
        <w:rPr>
          <w:bCs/>
        </w:rPr>
        <w:t>96</w:t>
      </w:r>
      <w:r w:rsidRPr="00F306CC">
        <w:rPr>
          <w:bCs/>
          <w:lang w:val="bg-BG"/>
        </w:rPr>
        <w:t>/ 08.06.202</w:t>
      </w:r>
      <w:r w:rsidRPr="00F306CC">
        <w:rPr>
          <w:bCs/>
        </w:rPr>
        <w:t>2</w:t>
      </w:r>
      <w:r w:rsidRPr="00F306CC">
        <w:rPr>
          <w:bCs/>
          <w:lang w:val="bg-BG"/>
        </w:rPr>
        <w:t xml:space="preserve">г.  в размер на </w:t>
      </w:r>
      <w:r w:rsidR="003F63F9">
        <w:rPr>
          <w:bCs/>
          <w:lang w:val="bg-BG"/>
        </w:rPr>
        <w:t xml:space="preserve">300.00 </w:t>
      </w:r>
      <w:r w:rsidRPr="00F306CC">
        <w:rPr>
          <w:bCs/>
          <w:lang w:val="bg-BG"/>
        </w:rPr>
        <w:t>лв.</w:t>
      </w:r>
      <w:r w:rsidR="003F63F9">
        <w:rPr>
          <w:bCs/>
          <w:lang w:val="bg-BG"/>
        </w:rPr>
        <w:t>/ триста лева/.</w:t>
      </w:r>
    </w:p>
    <w:p w:rsidR="00F306CC" w:rsidRPr="00F306CC" w:rsidRDefault="00F306CC" w:rsidP="00F306CC">
      <w:pPr>
        <w:numPr>
          <w:ilvl w:val="0"/>
          <w:numId w:val="11"/>
        </w:numPr>
        <w:tabs>
          <w:tab w:val="clear" w:pos="786"/>
          <w:tab w:val="num" w:pos="928"/>
        </w:tabs>
        <w:ind w:left="928"/>
        <w:jc w:val="both"/>
        <w:rPr>
          <w:bCs/>
          <w:lang w:val="bg-BG"/>
        </w:rPr>
      </w:pPr>
      <w:r w:rsidRPr="00F306CC">
        <w:rPr>
          <w:bCs/>
          <w:lang w:val="bg-BG"/>
        </w:rPr>
        <w:t>Лицето Митко Иванов Караджов- гр. Лъки, ул. „Родопи“№17 по Заявление № 101/ 20.06.202</w:t>
      </w:r>
      <w:r w:rsidRPr="00F306CC">
        <w:rPr>
          <w:bCs/>
        </w:rPr>
        <w:t>2</w:t>
      </w:r>
      <w:r w:rsidRPr="00F306CC">
        <w:rPr>
          <w:bCs/>
          <w:lang w:val="bg-BG"/>
        </w:rPr>
        <w:t xml:space="preserve">г. в размер на </w:t>
      </w:r>
      <w:r w:rsidR="003F63F9">
        <w:rPr>
          <w:bCs/>
          <w:lang w:val="bg-BG"/>
        </w:rPr>
        <w:t xml:space="preserve">200.00 </w:t>
      </w:r>
      <w:r w:rsidRPr="00F306CC">
        <w:rPr>
          <w:bCs/>
          <w:lang w:val="bg-BG"/>
        </w:rPr>
        <w:t>лв.</w:t>
      </w:r>
      <w:r w:rsidR="003F63F9">
        <w:rPr>
          <w:bCs/>
          <w:lang w:val="bg-BG"/>
        </w:rPr>
        <w:t>/ двеста лева/</w:t>
      </w:r>
    </w:p>
    <w:p w:rsidR="00F306CC" w:rsidRPr="00F306CC" w:rsidRDefault="00F306CC" w:rsidP="00F306CC">
      <w:pPr>
        <w:tabs>
          <w:tab w:val="left" w:pos="720"/>
        </w:tabs>
        <w:ind w:left="928"/>
        <w:jc w:val="both"/>
        <w:rPr>
          <w:bCs/>
          <w:lang w:val="bg-BG"/>
        </w:rPr>
      </w:pPr>
    </w:p>
    <w:p w:rsidR="00F306CC" w:rsidRPr="00F306CC" w:rsidRDefault="00F306CC" w:rsidP="00F306CC">
      <w:pPr>
        <w:ind w:firstLine="426"/>
        <w:jc w:val="both"/>
        <w:rPr>
          <w:bCs/>
          <w:lang w:val="bg-BG"/>
        </w:rPr>
      </w:pPr>
      <w:r w:rsidRPr="00F306CC">
        <w:rPr>
          <w:bCs/>
          <w:lang w:val="bg-BG"/>
        </w:rPr>
        <w:t>2. Възлага на Кмета на Община Лъки да извърши последващи действия по т.1.</w:t>
      </w:r>
    </w:p>
    <w:p w:rsidR="00F306CC" w:rsidRPr="00F306CC" w:rsidRDefault="00F306CC" w:rsidP="00F306CC">
      <w:pPr>
        <w:tabs>
          <w:tab w:val="left" w:pos="4080"/>
        </w:tabs>
        <w:jc w:val="both"/>
        <w:rPr>
          <w:b/>
          <w:lang w:val="bg-BG"/>
        </w:rPr>
      </w:pPr>
    </w:p>
    <w:p w:rsidR="00F306CC" w:rsidRPr="00275F89" w:rsidRDefault="00F306CC" w:rsidP="00F306CC">
      <w:pPr>
        <w:jc w:val="both"/>
        <w:rPr>
          <w:b/>
          <w:lang w:val="bg-BG"/>
        </w:rPr>
      </w:pPr>
    </w:p>
    <w:p w:rsidR="00F306CC" w:rsidRPr="00275F89" w:rsidRDefault="00F306CC" w:rsidP="00F306CC">
      <w:pPr>
        <w:ind w:firstLine="578"/>
        <w:jc w:val="center"/>
        <w:rPr>
          <w:b/>
          <w:lang w:val="bg-BG"/>
        </w:rPr>
      </w:pPr>
    </w:p>
    <w:p w:rsidR="00F306CC" w:rsidRPr="00275F89" w:rsidRDefault="00F306CC" w:rsidP="00F306CC">
      <w:pPr>
        <w:jc w:val="both"/>
        <w:rPr>
          <w:lang w:val="bg-BG"/>
        </w:rPr>
      </w:pPr>
      <w:r w:rsidRPr="00275F89">
        <w:rPr>
          <w:b/>
          <w:u w:val="single"/>
          <w:lang w:val="bg-BG"/>
        </w:rPr>
        <w:t>Мотиви</w:t>
      </w:r>
      <w:r w:rsidRPr="00275F89">
        <w:rPr>
          <w:lang w:val="bg-BG"/>
        </w:rPr>
        <w:t>: Настоящото решение е прието на</w:t>
      </w:r>
      <w:r w:rsidRPr="00275F89">
        <w:rPr>
          <w:rFonts w:eastAsia="Calibri"/>
          <w:lang w:val="bg-BG"/>
        </w:rPr>
        <w:t xml:space="preserve"> </w:t>
      </w:r>
      <w:r w:rsidRPr="00275F89">
        <w:rPr>
          <w:lang w:val="ru-RU"/>
        </w:rPr>
        <w:t xml:space="preserve"> основание чл.21, ал.1, т.2</w:t>
      </w:r>
      <w:r>
        <w:rPr>
          <w:lang w:val="ru-RU"/>
        </w:rPr>
        <w:t>3</w:t>
      </w:r>
      <w:r w:rsidRPr="00275F89">
        <w:rPr>
          <w:lang w:val="bg-BG"/>
        </w:rPr>
        <w:t xml:space="preserve"> от </w:t>
      </w:r>
      <w:r>
        <w:rPr>
          <w:lang w:val="ru-RU"/>
        </w:rPr>
        <w:t>ЗМСМА.</w:t>
      </w:r>
    </w:p>
    <w:p w:rsidR="00F306CC" w:rsidRPr="00275F89" w:rsidRDefault="00F306CC" w:rsidP="00F306CC">
      <w:pPr>
        <w:spacing w:line="276" w:lineRule="auto"/>
        <w:jc w:val="both"/>
        <w:rPr>
          <w:b/>
          <w:lang w:val="bg-BG"/>
        </w:rPr>
      </w:pPr>
    </w:p>
    <w:p w:rsidR="00F306CC" w:rsidRPr="00275F89" w:rsidRDefault="00F306CC" w:rsidP="00F306CC">
      <w:pPr>
        <w:spacing w:line="276" w:lineRule="auto"/>
        <w:jc w:val="both"/>
        <w:rPr>
          <w:b/>
          <w:lang w:val="bg-BG"/>
        </w:rPr>
      </w:pPr>
    </w:p>
    <w:p w:rsidR="00F306CC" w:rsidRPr="00275F89" w:rsidRDefault="00F306CC" w:rsidP="00F306CC">
      <w:pPr>
        <w:pStyle w:val="a8"/>
        <w:ind w:firstLine="0"/>
      </w:pPr>
      <w:r w:rsidRPr="00275F89">
        <w:t xml:space="preserve">Общ брой общински съветници    </w:t>
      </w:r>
      <w:r w:rsidRPr="00275F89">
        <w:tab/>
        <w:t>-   11</w:t>
      </w:r>
    </w:p>
    <w:p w:rsidR="00F306CC" w:rsidRPr="00275F89" w:rsidRDefault="00F306CC" w:rsidP="00F306CC">
      <w:pPr>
        <w:rPr>
          <w:lang w:val="bg-BG"/>
        </w:rPr>
      </w:pPr>
      <w:r w:rsidRPr="00275F89">
        <w:rPr>
          <w:lang w:val="bg-BG"/>
        </w:rPr>
        <w:t xml:space="preserve">Брой присъствали на гласуването  -    </w:t>
      </w:r>
      <w:r w:rsidR="003F63F9">
        <w:rPr>
          <w:lang w:val="bg-BG"/>
        </w:rPr>
        <w:t>9</w:t>
      </w:r>
      <w:r w:rsidRPr="00275F89">
        <w:rPr>
          <w:lang w:val="bg-BG"/>
        </w:rPr>
        <w:t xml:space="preserve">  </w:t>
      </w:r>
    </w:p>
    <w:p w:rsidR="00F306CC" w:rsidRPr="00275F89" w:rsidRDefault="00F306CC" w:rsidP="00F306CC">
      <w:pPr>
        <w:tabs>
          <w:tab w:val="left" w:pos="709"/>
          <w:tab w:val="left" w:pos="1134"/>
          <w:tab w:val="left" w:pos="5812"/>
        </w:tabs>
        <w:rPr>
          <w:lang w:val="bg-BG"/>
        </w:rPr>
      </w:pPr>
      <w:r w:rsidRPr="00275F89">
        <w:rPr>
          <w:lang w:val="bg-BG"/>
        </w:rPr>
        <w:t xml:space="preserve">Брой гласували “За”            </w:t>
      </w:r>
      <w:r w:rsidR="003F63F9">
        <w:rPr>
          <w:lang w:val="bg-BG"/>
        </w:rPr>
        <w:t xml:space="preserve">            -</w:t>
      </w:r>
      <w:r w:rsidRPr="00275F89">
        <w:rPr>
          <w:lang w:val="bg-BG"/>
        </w:rPr>
        <w:t xml:space="preserve"> </w:t>
      </w:r>
      <w:r w:rsidR="003F63F9">
        <w:rPr>
          <w:lang w:val="bg-BG"/>
        </w:rPr>
        <w:t xml:space="preserve"> </w:t>
      </w:r>
      <w:r w:rsidRPr="00275F89">
        <w:rPr>
          <w:lang w:val="bg-BG"/>
        </w:rPr>
        <w:t xml:space="preserve">  </w:t>
      </w:r>
      <w:r w:rsidR="003F63F9">
        <w:rPr>
          <w:lang w:val="bg-BG"/>
        </w:rPr>
        <w:t>9</w:t>
      </w:r>
      <w:r w:rsidRPr="00275F89">
        <w:rPr>
          <w:lang w:val="bg-BG"/>
        </w:rPr>
        <w:t xml:space="preserve"> </w:t>
      </w:r>
    </w:p>
    <w:p w:rsidR="00F306CC" w:rsidRPr="00275F89" w:rsidRDefault="003F63F9" w:rsidP="00F306CC">
      <w:pPr>
        <w:pStyle w:val="1"/>
        <w:rPr>
          <w:u w:val="none"/>
        </w:rPr>
      </w:pPr>
      <w:r>
        <w:rPr>
          <w:u w:val="none"/>
        </w:rPr>
        <w:t>Брой гласували “Против”</w:t>
      </w:r>
      <w:r>
        <w:rPr>
          <w:u w:val="none"/>
        </w:rPr>
        <w:tab/>
      </w:r>
      <w:r>
        <w:rPr>
          <w:u w:val="none"/>
        </w:rPr>
        <w:tab/>
        <w:t>-</w:t>
      </w:r>
      <w:r w:rsidR="00F306CC" w:rsidRPr="00275F89">
        <w:rPr>
          <w:u w:val="none"/>
        </w:rPr>
        <w:t xml:space="preserve">    </w:t>
      </w:r>
      <w:r>
        <w:rPr>
          <w:u w:val="none"/>
        </w:rPr>
        <w:t>0</w:t>
      </w:r>
    </w:p>
    <w:p w:rsidR="00F306CC" w:rsidRPr="00275F89" w:rsidRDefault="00F306CC" w:rsidP="00F306CC">
      <w:pPr>
        <w:pStyle w:val="1"/>
        <w:rPr>
          <w:color w:val="FFFFFF"/>
        </w:rPr>
      </w:pPr>
      <w:r w:rsidRPr="00275F89">
        <w:t xml:space="preserve">Брой </w:t>
      </w:r>
      <w:r w:rsidR="003F63F9">
        <w:t>гласували “Въздържал се”</w:t>
      </w:r>
      <w:r w:rsidR="003F63F9">
        <w:tab/>
        <w:t>-    0</w:t>
      </w:r>
    </w:p>
    <w:p w:rsidR="00F306CC" w:rsidRPr="00275F89" w:rsidRDefault="00F306CC" w:rsidP="00F306CC">
      <w:pPr>
        <w:rPr>
          <w:b/>
          <w:lang w:val="bg-BG"/>
        </w:rPr>
      </w:pPr>
      <w:r w:rsidRPr="00275F89">
        <w:rPr>
          <w:b/>
          <w:lang w:val="bg-BG"/>
        </w:rPr>
        <w:t xml:space="preserve">Приема се.                          </w:t>
      </w:r>
    </w:p>
    <w:p w:rsidR="00F306CC" w:rsidRPr="00275F89" w:rsidRDefault="00F306CC" w:rsidP="00F306CC">
      <w:pPr>
        <w:ind w:firstLine="578"/>
        <w:jc w:val="center"/>
        <w:rPr>
          <w:b/>
          <w:lang w:val="bg-BG"/>
        </w:rPr>
      </w:pPr>
    </w:p>
    <w:p w:rsidR="00F306CC" w:rsidRPr="00275F89" w:rsidRDefault="00F306CC" w:rsidP="00F306CC">
      <w:pPr>
        <w:pStyle w:val="a6"/>
        <w:spacing w:after="0"/>
        <w:ind w:left="4248" w:firstLine="708"/>
        <w:rPr>
          <w:b/>
          <w:lang w:val="bg-BG"/>
        </w:rPr>
      </w:pPr>
      <w:r w:rsidRPr="00275F89">
        <w:rPr>
          <w:b/>
          <w:lang w:val="bg-BG"/>
        </w:rPr>
        <w:t xml:space="preserve">Председател на ОбС : </w:t>
      </w:r>
    </w:p>
    <w:p w:rsidR="00F306CC" w:rsidRPr="00275F89" w:rsidRDefault="00F306CC" w:rsidP="00F306CC">
      <w:pPr>
        <w:pStyle w:val="a6"/>
        <w:spacing w:after="0"/>
        <w:ind w:left="6480"/>
        <w:rPr>
          <w:lang w:val="bg-BG"/>
        </w:rPr>
      </w:pPr>
      <w:r w:rsidRPr="00275F89">
        <w:rPr>
          <w:lang w:val="bg-BG"/>
        </w:rPr>
        <w:t xml:space="preserve">    /Марияна Паракосова/</w:t>
      </w:r>
    </w:p>
    <w:p w:rsidR="00F306CC" w:rsidRPr="00275F89" w:rsidRDefault="00F306CC" w:rsidP="00F306CC">
      <w:pPr>
        <w:pStyle w:val="a6"/>
        <w:spacing w:after="0"/>
        <w:rPr>
          <w:lang w:val="bg-BG"/>
        </w:rPr>
      </w:pPr>
    </w:p>
    <w:p w:rsidR="00F306CC" w:rsidRPr="00275F89" w:rsidRDefault="00F306CC" w:rsidP="00F306CC">
      <w:pPr>
        <w:ind w:firstLine="578"/>
        <w:jc w:val="center"/>
        <w:rPr>
          <w:b/>
          <w:lang w:val="bg-BG"/>
        </w:rPr>
      </w:pPr>
    </w:p>
    <w:p w:rsidR="00F306CC" w:rsidRDefault="00F306CC" w:rsidP="00F306CC">
      <w:pPr>
        <w:pStyle w:val="a6"/>
        <w:spacing w:after="0"/>
        <w:rPr>
          <w:lang w:val="bg-BG"/>
        </w:rPr>
      </w:pPr>
    </w:p>
    <w:p w:rsidR="009F3F25" w:rsidRDefault="009F3F25" w:rsidP="00F306CC">
      <w:pPr>
        <w:pStyle w:val="a6"/>
        <w:spacing w:after="0"/>
        <w:rPr>
          <w:lang w:val="bg-BG"/>
        </w:rPr>
      </w:pPr>
    </w:p>
    <w:p w:rsidR="009F3F25" w:rsidRDefault="009F3F25" w:rsidP="00F306CC">
      <w:pPr>
        <w:pStyle w:val="a6"/>
        <w:spacing w:after="0"/>
        <w:rPr>
          <w:lang w:val="bg-BG"/>
        </w:rPr>
      </w:pPr>
    </w:p>
    <w:p w:rsidR="00F306CC" w:rsidRDefault="00F306CC" w:rsidP="00F306CC">
      <w:pPr>
        <w:pStyle w:val="a6"/>
        <w:spacing w:after="0"/>
        <w:rPr>
          <w:lang w:val="bg-BG"/>
        </w:rPr>
      </w:pPr>
    </w:p>
    <w:p w:rsidR="00F117C1" w:rsidRDefault="00F117C1">
      <w:pPr>
        <w:pStyle w:val="a6"/>
        <w:spacing w:after="0"/>
        <w:rPr>
          <w:lang w:val="bg-BG"/>
        </w:rPr>
      </w:pPr>
    </w:p>
    <w:p w:rsidR="00F117C1" w:rsidRPr="005C713F" w:rsidRDefault="00F117C1" w:rsidP="00F117C1">
      <w:pPr>
        <w:pStyle w:val="a4"/>
        <w:pBdr>
          <w:bottom w:val="double" w:sz="6" w:space="1" w:color="auto"/>
        </w:pBdr>
        <w:rPr>
          <w:sz w:val="28"/>
        </w:rPr>
      </w:pPr>
      <w:r w:rsidRPr="005C713F">
        <w:rPr>
          <w:noProof/>
          <w:lang w:eastAsia="bg-BG"/>
        </w:rPr>
        <w:lastRenderedPageBreak/>
        <w:drawing>
          <wp:anchor distT="0" distB="0" distL="114300" distR="114300" simplePos="0" relativeHeight="251662848" behindDoc="0" locked="0" layoutInCell="1" allowOverlap="1" wp14:anchorId="2F8861D1" wp14:editId="1E1D50F1">
            <wp:simplePos x="0" y="0"/>
            <wp:positionH relativeFrom="column">
              <wp:posOffset>-19050</wp:posOffset>
            </wp:positionH>
            <wp:positionV relativeFrom="paragraph">
              <wp:posOffset>-180975</wp:posOffset>
            </wp:positionV>
            <wp:extent cx="596900" cy="569595"/>
            <wp:effectExtent l="19050" t="0" r="0" b="0"/>
            <wp:wrapSquare wrapText="bothSides"/>
            <wp:docPr id="21" name="Картина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F117C1" w:rsidRPr="005C713F" w:rsidRDefault="00F117C1" w:rsidP="00F117C1">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F117C1" w:rsidRDefault="00F117C1" w:rsidP="00F117C1">
      <w:pPr>
        <w:rPr>
          <w:sz w:val="16"/>
          <w:szCs w:val="16"/>
          <w:lang w:val="bg-BG"/>
        </w:rPr>
      </w:pPr>
    </w:p>
    <w:p w:rsidR="00F117C1" w:rsidRDefault="00F117C1" w:rsidP="00F117C1">
      <w:pPr>
        <w:rPr>
          <w:sz w:val="16"/>
          <w:szCs w:val="16"/>
          <w:lang w:val="bg-BG"/>
        </w:rPr>
      </w:pPr>
    </w:p>
    <w:p w:rsidR="00F117C1" w:rsidRDefault="00F117C1" w:rsidP="00F117C1">
      <w:pPr>
        <w:rPr>
          <w:sz w:val="16"/>
          <w:szCs w:val="16"/>
          <w:lang w:val="bg-BG"/>
        </w:rPr>
      </w:pPr>
    </w:p>
    <w:p w:rsidR="00F117C1" w:rsidRDefault="00F117C1" w:rsidP="00F117C1">
      <w:pPr>
        <w:rPr>
          <w:sz w:val="16"/>
          <w:szCs w:val="16"/>
          <w:lang w:val="bg-BG"/>
        </w:rPr>
      </w:pPr>
    </w:p>
    <w:p w:rsidR="00F117C1" w:rsidRPr="00275F89" w:rsidRDefault="00F117C1" w:rsidP="00F117C1">
      <w:pPr>
        <w:jc w:val="center"/>
        <w:rPr>
          <w:b/>
          <w:bCs/>
          <w:lang w:val="bg-BG"/>
        </w:rPr>
      </w:pPr>
      <w:r w:rsidRPr="00275F89">
        <w:rPr>
          <w:b/>
          <w:bCs/>
          <w:lang w:val="bg-BG"/>
        </w:rPr>
        <w:t>Р Е Ш Е Н И Е</w:t>
      </w:r>
    </w:p>
    <w:p w:rsidR="00F117C1" w:rsidRPr="00275F89" w:rsidRDefault="00F117C1" w:rsidP="00F117C1">
      <w:pPr>
        <w:jc w:val="center"/>
        <w:rPr>
          <w:b/>
          <w:bCs/>
          <w:lang w:val="bg-BG"/>
        </w:rPr>
      </w:pPr>
      <w:r w:rsidRPr="00275F89">
        <w:rPr>
          <w:b/>
          <w:bCs/>
          <w:lang w:val="bg-BG"/>
        </w:rPr>
        <w:t>№ 2</w:t>
      </w:r>
      <w:r>
        <w:rPr>
          <w:b/>
          <w:bCs/>
          <w:lang w:val="bg-BG"/>
        </w:rPr>
        <w:t>22</w:t>
      </w:r>
    </w:p>
    <w:p w:rsidR="00F117C1" w:rsidRPr="00275F89" w:rsidRDefault="00F117C1" w:rsidP="00F117C1">
      <w:pPr>
        <w:rPr>
          <w:b/>
          <w:bCs/>
        </w:rPr>
      </w:pPr>
    </w:p>
    <w:p w:rsidR="00F117C1" w:rsidRPr="00275F89" w:rsidRDefault="00F117C1" w:rsidP="00F117C1">
      <w:pPr>
        <w:jc w:val="center"/>
      </w:pPr>
      <w:r w:rsidRPr="00275F89">
        <w:rPr>
          <w:lang w:val="bg-BG"/>
        </w:rPr>
        <w:t>взето с Протокол № 3</w:t>
      </w:r>
      <w:r w:rsidRPr="00275F89">
        <w:t>3</w:t>
      </w:r>
    </w:p>
    <w:p w:rsidR="00F117C1" w:rsidRPr="00275F89" w:rsidRDefault="00F117C1" w:rsidP="00F117C1">
      <w:pPr>
        <w:jc w:val="center"/>
        <w:rPr>
          <w:lang w:val="bg-BG"/>
        </w:rPr>
      </w:pPr>
      <w:r w:rsidRPr="00275F89">
        <w:rPr>
          <w:lang w:val="bg-BG"/>
        </w:rPr>
        <w:t>на редовна  сесия на ОбС – Лъки</w:t>
      </w:r>
    </w:p>
    <w:p w:rsidR="00F117C1" w:rsidRPr="00275F89" w:rsidRDefault="00F117C1" w:rsidP="00F117C1">
      <w:pPr>
        <w:jc w:val="center"/>
        <w:rPr>
          <w:lang w:val="bg-BG"/>
        </w:rPr>
      </w:pPr>
      <w:r w:rsidRPr="00275F89">
        <w:rPr>
          <w:lang w:val="bg-BG"/>
        </w:rPr>
        <w:t xml:space="preserve">мандат 2019-2023 година, проведена на </w:t>
      </w:r>
      <w:r w:rsidRPr="00275F89">
        <w:t>14</w:t>
      </w:r>
      <w:r w:rsidRPr="00275F89">
        <w:rPr>
          <w:lang w:val="bg-BG"/>
        </w:rPr>
        <w:t>.0</w:t>
      </w:r>
      <w:r w:rsidRPr="00275F89">
        <w:t>7</w:t>
      </w:r>
      <w:r w:rsidRPr="00275F89">
        <w:rPr>
          <w:lang w:val="bg-BG"/>
        </w:rPr>
        <w:t>.2022г.</w:t>
      </w:r>
    </w:p>
    <w:p w:rsidR="00F117C1" w:rsidRPr="00275F89" w:rsidRDefault="00F117C1" w:rsidP="00F117C1">
      <w:pPr>
        <w:jc w:val="center"/>
        <w:rPr>
          <w:lang w:val="bg-BG"/>
        </w:rPr>
      </w:pPr>
    </w:p>
    <w:p w:rsidR="00F117C1" w:rsidRPr="00275F89" w:rsidRDefault="00F117C1" w:rsidP="00F117C1">
      <w:pPr>
        <w:pStyle w:val="a6"/>
        <w:tabs>
          <w:tab w:val="num" w:pos="1080"/>
        </w:tabs>
        <w:spacing w:after="0"/>
        <w:jc w:val="both"/>
        <w:rPr>
          <w:b/>
          <w:bCs/>
          <w:lang w:val="bg-BG"/>
        </w:rPr>
      </w:pPr>
    </w:p>
    <w:p w:rsidR="00935DA2" w:rsidRPr="00935DA2" w:rsidRDefault="00F117C1" w:rsidP="00935DA2">
      <w:pPr>
        <w:ind w:left="-567" w:right="-99" w:firstLine="567"/>
        <w:rPr>
          <w:bCs/>
          <w:lang w:val="bg-BG"/>
        </w:rPr>
      </w:pPr>
      <w:r w:rsidRPr="00275F89">
        <w:rPr>
          <w:b/>
          <w:u w:val="single"/>
          <w:lang w:val="bg-BG"/>
        </w:rPr>
        <w:t>ОТНОСНО:</w:t>
      </w:r>
      <w:r w:rsidRPr="00275F89">
        <w:rPr>
          <w:lang w:val="bg-BG"/>
        </w:rPr>
        <w:t xml:space="preserve"> </w:t>
      </w:r>
      <w:r w:rsidR="00935DA2" w:rsidRPr="00935DA2">
        <w:rPr>
          <w:lang w:val="bg-BG"/>
        </w:rPr>
        <w:t>Даване на съгласие</w:t>
      </w:r>
      <w:r w:rsidR="00935DA2" w:rsidRPr="00935DA2">
        <w:rPr>
          <w:b/>
          <w:lang w:val="bg-BG"/>
        </w:rPr>
        <w:t xml:space="preserve"> </w:t>
      </w:r>
      <w:r w:rsidR="00935DA2" w:rsidRPr="00935DA2">
        <w:rPr>
          <w:bCs/>
          <w:lang w:val="bg-BG"/>
        </w:rPr>
        <w:t>за продажба на два общински имота по действащите</w:t>
      </w:r>
    </w:p>
    <w:p w:rsidR="00935DA2" w:rsidRPr="00935DA2" w:rsidRDefault="00935DA2" w:rsidP="00935DA2">
      <w:pPr>
        <w:ind w:left="-567" w:right="-99" w:hanging="426"/>
        <w:jc w:val="center"/>
        <w:rPr>
          <w:bCs/>
          <w:lang w:val="bg-BG"/>
        </w:rPr>
      </w:pPr>
      <w:r w:rsidRPr="00935DA2">
        <w:rPr>
          <w:bCs/>
          <w:lang w:val="bg-BG"/>
        </w:rPr>
        <w:t xml:space="preserve">ПУП на град Лъки и село Белица и един ПИ в землището на село Манастир по КККР, </w:t>
      </w:r>
    </w:p>
    <w:p w:rsidR="00234A91" w:rsidRPr="00935DA2" w:rsidRDefault="00935DA2" w:rsidP="00234A91">
      <w:pPr>
        <w:ind w:right="-99"/>
        <w:rPr>
          <w:bCs/>
        </w:rPr>
      </w:pPr>
      <w:r w:rsidRPr="00935DA2">
        <w:rPr>
          <w:bCs/>
          <w:lang w:val="bg-BG"/>
        </w:rPr>
        <w:t xml:space="preserve">които са актувани за частна общинска собственост и одобряване на изготвените пазарни </w:t>
      </w:r>
      <w:r w:rsidR="00234A91">
        <w:rPr>
          <w:bCs/>
          <w:lang w:val="bg-BG"/>
        </w:rPr>
        <w:t>оценки</w:t>
      </w:r>
      <w:r w:rsidR="00234A91" w:rsidRPr="00234A91">
        <w:rPr>
          <w:bCs/>
          <w:lang w:val="bg-BG"/>
        </w:rPr>
        <w:t xml:space="preserve"> </w:t>
      </w:r>
      <w:r w:rsidR="00234A91" w:rsidRPr="00935DA2">
        <w:rPr>
          <w:bCs/>
          <w:lang w:val="bg-BG"/>
        </w:rPr>
        <w:t>за същите имоти, които ще бъдат обявени за продажба чрез търгове по реда на ЗОС</w:t>
      </w:r>
      <w:r w:rsidR="00234A91">
        <w:rPr>
          <w:bCs/>
        </w:rPr>
        <w:t>.</w:t>
      </w:r>
    </w:p>
    <w:p w:rsidR="00935DA2" w:rsidRPr="00234A91" w:rsidRDefault="00935DA2" w:rsidP="00234A91">
      <w:pPr>
        <w:ind w:right="-99"/>
        <w:rPr>
          <w:bCs/>
          <w:lang w:val="bg-BG"/>
        </w:rPr>
      </w:pPr>
    </w:p>
    <w:p w:rsidR="00F117C1" w:rsidRPr="00F306CC" w:rsidRDefault="00F117C1" w:rsidP="00F117C1">
      <w:pPr>
        <w:jc w:val="both"/>
        <w:rPr>
          <w:bCs/>
          <w:lang w:val="bg-BG"/>
        </w:rPr>
      </w:pPr>
    </w:p>
    <w:p w:rsidR="00F117C1" w:rsidRPr="00F306CC" w:rsidRDefault="00F117C1" w:rsidP="00F117C1">
      <w:pPr>
        <w:tabs>
          <w:tab w:val="left" w:pos="2445"/>
        </w:tabs>
        <w:jc w:val="both"/>
        <w:rPr>
          <w:sz w:val="16"/>
          <w:szCs w:val="16"/>
          <w:lang w:val="ru-RU"/>
        </w:rPr>
      </w:pPr>
    </w:p>
    <w:p w:rsidR="00F117C1" w:rsidRPr="00275F89" w:rsidRDefault="00F117C1" w:rsidP="00F117C1">
      <w:pPr>
        <w:jc w:val="both"/>
        <w:rPr>
          <w:bCs/>
          <w:lang w:val="bg-BG"/>
        </w:rPr>
      </w:pPr>
      <w:r w:rsidRPr="00275F89">
        <w:rPr>
          <w:b/>
          <w:bCs/>
          <w:u w:val="single"/>
          <w:lang w:val="bg-BG"/>
        </w:rPr>
        <w:t xml:space="preserve">ПО ПРЕДЛОЖЕНИЕ НА: </w:t>
      </w:r>
      <w:r w:rsidRPr="00275F89">
        <w:rPr>
          <w:bCs/>
          <w:lang w:val="bg-BG"/>
        </w:rPr>
        <w:t xml:space="preserve"> </w:t>
      </w:r>
      <w:r>
        <w:rPr>
          <w:bCs/>
          <w:lang w:val="bg-BG"/>
        </w:rPr>
        <w:t>инж. Валентин Симеонов- Кмет на Община Лъки.</w:t>
      </w:r>
    </w:p>
    <w:p w:rsidR="00935DA2" w:rsidRPr="00935DA2" w:rsidRDefault="00935DA2" w:rsidP="00935DA2">
      <w:pPr>
        <w:ind w:right="-99"/>
        <w:jc w:val="both"/>
        <w:rPr>
          <w:bCs/>
          <w:sz w:val="16"/>
          <w:szCs w:val="16"/>
          <w:lang w:val="bg-BG"/>
        </w:rPr>
      </w:pPr>
      <w:r>
        <w:rPr>
          <w:bCs/>
          <w:lang w:val="bg-BG"/>
        </w:rPr>
        <w:t>Об</w:t>
      </w:r>
      <w:r w:rsidRPr="00935DA2">
        <w:rPr>
          <w:bCs/>
          <w:lang w:val="bg-BG"/>
        </w:rPr>
        <w:t>С – град Лъки, на основание</w:t>
      </w:r>
      <w:r w:rsidRPr="00935DA2">
        <w:rPr>
          <w:b/>
          <w:lang w:val="bg-BG"/>
        </w:rPr>
        <w:t xml:space="preserve"> чл.21, ал.1, т.8 </w:t>
      </w:r>
      <w:r w:rsidRPr="00935DA2">
        <w:rPr>
          <w:bCs/>
          <w:lang w:val="bg-BG"/>
        </w:rPr>
        <w:t>от ЗМСМА,</w:t>
      </w:r>
      <w:r w:rsidRPr="00935DA2">
        <w:rPr>
          <w:b/>
          <w:lang w:val="bg-BG"/>
        </w:rPr>
        <w:t xml:space="preserve"> </w:t>
      </w:r>
      <w:r w:rsidRPr="00935DA2">
        <w:rPr>
          <w:lang w:val="bg-BG"/>
        </w:rPr>
        <w:t>в изпълнение на</w:t>
      </w:r>
      <w:r w:rsidRPr="00935DA2">
        <w:rPr>
          <w:b/>
          <w:lang w:val="bg-BG"/>
        </w:rPr>
        <w:t xml:space="preserve"> чл.35, ал.1, </w:t>
      </w:r>
      <w:r w:rsidRPr="00935DA2">
        <w:rPr>
          <w:lang w:val="bg-BG"/>
        </w:rPr>
        <w:t>във връзка с</w:t>
      </w:r>
      <w:r w:rsidRPr="00935DA2">
        <w:rPr>
          <w:b/>
          <w:lang w:val="bg-BG"/>
        </w:rPr>
        <w:t xml:space="preserve"> чл.41, ал.2 </w:t>
      </w:r>
      <w:r w:rsidRPr="00935DA2">
        <w:rPr>
          <w:bCs/>
          <w:lang w:val="bg-BG"/>
        </w:rPr>
        <w:t xml:space="preserve">от ЗОС  и </w:t>
      </w:r>
      <w:r w:rsidRPr="00935DA2">
        <w:rPr>
          <w:b/>
          <w:i/>
          <w:lang w:val="bg-BG"/>
        </w:rPr>
        <w:t>чл.120, ал.1</w:t>
      </w:r>
      <w:r w:rsidRPr="00935DA2">
        <w:rPr>
          <w:b/>
          <w:lang w:val="bg-BG"/>
        </w:rPr>
        <w:t>,</w:t>
      </w:r>
      <w:r w:rsidRPr="00935DA2">
        <w:rPr>
          <w:i/>
          <w:lang w:val="bg-BG"/>
        </w:rPr>
        <w:t xml:space="preserve"> </w:t>
      </w:r>
      <w:r w:rsidRPr="00935DA2">
        <w:rPr>
          <w:lang w:val="bg-BG"/>
        </w:rPr>
        <w:t>във връзка с</w:t>
      </w:r>
      <w:r w:rsidRPr="00935DA2">
        <w:rPr>
          <w:i/>
          <w:lang w:val="bg-BG"/>
        </w:rPr>
        <w:t xml:space="preserve"> </w:t>
      </w:r>
      <w:r w:rsidRPr="00935DA2">
        <w:rPr>
          <w:b/>
          <w:i/>
          <w:lang w:val="bg-BG"/>
        </w:rPr>
        <w:t>чл.114, ал.2</w:t>
      </w:r>
      <w:r w:rsidRPr="00935DA2">
        <w:rPr>
          <w:b/>
          <w:lang w:val="bg-BG"/>
        </w:rPr>
        <w:t xml:space="preserve"> </w:t>
      </w:r>
      <w:r w:rsidRPr="00935DA2">
        <w:rPr>
          <w:bCs/>
          <w:lang w:val="bg-BG"/>
        </w:rPr>
        <w:t xml:space="preserve">от Наредбата за РПУРОИ на Об С  и  ДЗ – вх. </w:t>
      </w:r>
      <w:r w:rsidRPr="00935DA2">
        <w:rPr>
          <w:b/>
          <w:bCs/>
          <w:i/>
          <w:lang w:val="bg-BG"/>
        </w:rPr>
        <w:t>№</w:t>
      </w:r>
      <w:r>
        <w:rPr>
          <w:b/>
          <w:bCs/>
          <w:i/>
        </w:rPr>
        <w:t>116</w:t>
      </w:r>
      <w:r w:rsidRPr="00935DA2">
        <w:rPr>
          <w:bCs/>
          <w:lang w:val="bg-BG"/>
        </w:rPr>
        <w:t xml:space="preserve"> / </w:t>
      </w:r>
      <w:r>
        <w:rPr>
          <w:bCs/>
        </w:rPr>
        <w:t>06.07.</w:t>
      </w:r>
      <w:r w:rsidRPr="00935DA2">
        <w:rPr>
          <w:bCs/>
          <w:lang w:val="bg-BG"/>
        </w:rPr>
        <w:t>2022 год.  от  кмета  на  община  Лъки</w:t>
      </w:r>
    </w:p>
    <w:p w:rsidR="00F117C1" w:rsidRPr="00275F89" w:rsidRDefault="00F117C1" w:rsidP="00F117C1">
      <w:pPr>
        <w:jc w:val="both"/>
        <w:rPr>
          <w:lang w:val="ru-RU"/>
        </w:rPr>
      </w:pPr>
    </w:p>
    <w:p w:rsidR="00F117C1" w:rsidRPr="00275F89" w:rsidRDefault="00F117C1" w:rsidP="00F117C1">
      <w:pPr>
        <w:ind w:firstLine="578"/>
        <w:jc w:val="center"/>
        <w:rPr>
          <w:b/>
          <w:lang w:val="bg-BG"/>
        </w:rPr>
      </w:pPr>
      <w:r w:rsidRPr="00275F89">
        <w:rPr>
          <w:b/>
          <w:lang w:val="bg-BG"/>
        </w:rPr>
        <w:t>Р Е Ш И:</w:t>
      </w:r>
    </w:p>
    <w:p w:rsidR="00F117C1" w:rsidRPr="00275F89" w:rsidRDefault="00F117C1" w:rsidP="00F117C1">
      <w:pPr>
        <w:jc w:val="center"/>
        <w:rPr>
          <w:b/>
          <w:lang w:val="bg-BG"/>
        </w:rPr>
      </w:pPr>
    </w:p>
    <w:p w:rsidR="00935DA2" w:rsidRPr="00935DA2" w:rsidRDefault="00935DA2" w:rsidP="00935DA2">
      <w:pPr>
        <w:ind w:right="-99" w:firstLine="142"/>
        <w:jc w:val="both"/>
        <w:rPr>
          <w:sz w:val="16"/>
          <w:szCs w:val="16"/>
        </w:rPr>
      </w:pPr>
      <w:r w:rsidRPr="00935DA2">
        <w:rPr>
          <w:b/>
          <w:lang w:val="bg-BG"/>
        </w:rPr>
        <w:t xml:space="preserve">І. </w:t>
      </w:r>
      <w:r w:rsidRPr="00935DA2">
        <w:rPr>
          <w:lang w:val="bg-BG"/>
        </w:rPr>
        <w:t>Дава съгласие</w:t>
      </w:r>
      <w:r w:rsidRPr="00935DA2">
        <w:rPr>
          <w:b/>
          <w:lang w:val="bg-BG"/>
        </w:rPr>
        <w:t xml:space="preserve"> </w:t>
      </w:r>
      <w:r w:rsidRPr="00935DA2">
        <w:rPr>
          <w:lang w:val="bg-BG"/>
        </w:rPr>
        <w:t>да бъдат продадени чрез публични търгове с тайно наддаване описаните по-долу</w:t>
      </w:r>
      <w:r w:rsidRPr="00935DA2">
        <w:rPr>
          <w:b/>
          <w:lang w:val="bg-BG"/>
        </w:rPr>
        <w:t xml:space="preserve"> </w:t>
      </w:r>
      <w:r w:rsidRPr="00935DA2">
        <w:rPr>
          <w:lang w:val="bg-BG"/>
        </w:rPr>
        <w:t xml:space="preserve">два незастроени урегулирани поземлени имоти по действащите ПУП на </w:t>
      </w:r>
      <w:r w:rsidRPr="00935DA2">
        <w:rPr>
          <w:b/>
          <w:lang w:val="bg-BG"/>
        </w:rPr>
        <w:t>град Лъки</w:t>
      </w:r>
      <w:r w:rsidRPr="00935DA2">
        <w:rPr>
          <w:lang w:val="bg-BG"/>
        </w:rPr>
        <w:t xml:space="preserve"> и </w:t>
      </w:r>
      <w:r w:rsidRPr="00935DA2">
        <w:rPr>
          <w:b/>
          <w:lang w:val="bg-BG"/>
        </w:rPr>
        <w:t>село Белица</w:t>
      </w:r>
      <w:r w:rsidRPr="00935DA2">
        <w:rPr>
          <w:lang w:val="bg-BG"/>
        </w:rPr>
        <w:t>, както и на един застроен поземлен имот в землището на село Манастир по КККР.</w:t>
      </w:r>
      <w:r w:rsidRPr="00935DA2">
        <w:t xml:space="preserve"> </w:t>
      </w:r>
    </w:p>
    <w:p w:rsidR="00935DA2" w:rsidRPr="00935DA2" w:rsidRDefault="00935DA2" w:rsidP="00935DA2">
      <w:pPr>
        <w:ind w:right="-99" w:firstLine="142"/>
        <w:jc w:val="both"/>
        <w:rPr>
          <w:bCs/>
          <w:sz w:val="16"/>
          <w:szCs w:val="16"/>
          <w:lang w:val="bg-BG"/>
        </w:rPr>
      </w:pPr>
      <w:r w:rsidRPr="00935DA2">
        <w:rPr>
          <w:b/>
        </w:rPr>
        <w:t xml:space="preserve">II. </w:t>
      </w:r>
      <w:r w:rsidRPr="00935DA2">
        <w:rPr>
          <w:bCs/>
          <w:lang w:val="bg-BG"/>
        </w:rPr>
        <w:t xml:space="preserve">Одобрява изготвените пазарни оценки от „ПЛОВДИВИНВЕСТ-21”АД град Пловдив на следните </w:t>
      </w:r>
      <w:r w:rsidRPr="00935DA2">
        <w:rPr>
          <w:lang w:val="bg-BG"/>
        </w:rPr>
        <w:t>три</w:t>
      </w:r>
      <w:r w:rsidRPr="00935DA2">
        <w:rPr>
          <w:bCs/>
          <w:lang w:val="bg-BG"/>
        </w:rPr>
        <w:t xml:space="preserve"> общински имота, които са включени в ГПУРИВОС за 2022 г. и са актувани като  частна  общинска  собственост :</w:t>
      </w:r>
    </w:p>
    <w:p w:rsidR="00935DA2" w:rsidRPr="00935DA2" w:rsidRDefault="00935DA2" w:rsidP="00935DA2">
      <w:pPr>
        <w:ind w:right="-99" w:firstLine="284"/>
        <w:jc w:val="both"/>
        <w:rPr>
          <w:bCs/>
          <w:lang w:val="bg-BG"/>
        </w:rPr>
      </w:pPr>
      <w:r w:rsidRPr="00935DA2">
        <w:rPr>
          <w:b/>
          <w:lang w:val="bg-BG"/>
        </w:rPr>
        <w:t>1.</w:t>
      </w:r>
      <w:r w:rsidRPr="00935DA2">
        <w:rPr>
          <w:rFonts w:ascii="TmsCyr" w:hAnsi="TmsCyr"/>
          <w:lang w:val="bg-BG"/>
        </w:rPr>
        <w:t xml:space="preserve">  </w:t>
      </w:r>
      <w:r w:rsidRPr="00935DA2">
        <w:rPr>
          <w:bCs/>
          <w:lang w:val="bg-BG"/>
        </w:rPr>
        <w:t xml:space="preserve">Незастроен </w:t>
      </w:r>
      <w:r w:rsidRPr="00935DA2">
        <w:rPr>
          <w:b/>
          <w:bCs/>
          <w:lang w:val="bg-BG"/>
        </w:rPr>
        <w:t xml:space="preserve">УПИ – </w:t>
      </w:r>
      <w:r w:rsidRPr="00935DA2">
        <w:rPr>
          <w:b/>
          <w:bCs/>
        </w:rPr>
        <w:t>I</w:t>
      </w:r>
      <w:r w:rsidRPr="00935DA2">
        <w:rPr>
          <w:b/>
          <w:bCs/>
          <w:lang w:val="bg-BG"/>
        </w:rPr>
        <w:t>-</w:t>
      </w:r>
      <w:r w:rsidRPr="00935DA2">
        <w:rPr>
          <w:bCs/>
          <w:i/>
          <w:sz w:val="20"/>
          <w:szCs w:val="20"/>
          <w:lang w:val="bg-BG"/>
        </w:rPr>
        <w:t>88</w:t>
      </w:r>
      <w:r w:rsidRPr="00935DA2">
        <w:rPr>
          <w:bCs/>
          <w:lang w:val="bg-BG"/>
        </w:rPr>
        <w:t xml:space="preserve"> / парцел</w:t>
      </w:r>
      <w:r w:rsidRPr="00935DA2">
        <w:rPr>
          <w:bCs/>
        </w:rPr>
        <w:t xml:space="preserve"> </w:t>
      </w:r>
      <w:r w:rsidRPr="00935DA2">
        <w:rPr>
          <w:bCs/>
          <w:lang w:val="bg-BG"/>
        </w:rPr>
        <w:t xml:space="preserve">първи / в </w:t>
      </w:r>
      <w:r w:rsidRPr="00935DA2">
        <w:rPr>
          <w:b/>
          <w:bCs/>
          <w:lang w:val="bg-BG"/>
        </w:rPr>
        <w:t>кв.40</w:t>
      </w:r>
      <w:r w:rsidRPr="00935DA2">
        <w:rPr>
          <w:bCs/>
          <w:lang w:val="bg-BG"/>
        </w:rPr>
        <w:t xml:space="preserve"> / квартал четиридесети / по действащия ПУП на </w:t>
      </w:r>
      <w:r w:rsidRPr="00935DA2">
        <w:rPr>
          <w:b/>
          <w:bCs/>
          <w:lang w:val="bg-BG"/>
        </w:rPr>
        <w:t>град Лъки</w:t>
      </w:r>
      <w:r w:rsidRPr="00935DA2">
        <w:rPr>
          <w:bCs/>
          <w:lang w:val="bg-BG"/>
        </w:rPr>
        <w:t xml:space="preserve"> с обща площ </w:t>
      </w:r>
      <w:r w:rsidR="00234A91">
        <w:rPr>
          <w:b/>
          <w:bCs/>
          <w:lang w:val="bg-BG"/>
        </w:rPr>
        <w:t>62</w:t>
      </w:r>
      <w:r w:rsidRPr="00935DA2">
        <w:rPr>
          <w:b/>
          <w:bCs/>
          <w:lang w:val="bg-BG"/>
        </w:rPr>
        <w:t>0.</w:t>
      </w:r>
      <w:r w:rsidRPr="00935DA2">
        <w:rPr>
          <w:b/>
          <w:bCs/>
          <w:vertAlign w:val="superscript"/>
          <w:lang w:val="bg-BG"/>
        </w:rPr>
        <w:t>00</w:t>
      </w:r>
      <w:r w:rsidRPr="00935DA2">
        <w:rPr>
          <w:b/>
          <w:bCs/>
          <w:lang w:val="bg-BG"/>
        </w:rPr>
        <w:t xml:space="preserve"> кв.м.</w:t>
      </w:r>
      <w:r w:rsidRPr="00935DA2">
        <w:rPr>
          <w:bCs/>
          <w:lang w:val="bg-BG"/>
        </w:rPr>
        <w:t xml:space="preserve">, съгласно вписан акт за ЧОС № 371 / 12.05.2016 г. -- пазарна оценка </w:t>
      </w:r>
      <w:r w:rsidRPr="00935DA2">
        <w:rPr>
          <w:bCs/>
          <w:i/>
          <w:lang w:val="bg-BG"/>
        </w:rPr>
        <w:t xml:space="preserve"> </w:t>
      </w:r>
      <w:r w:rsidRPr="00935DA2">
        <w:rPr>
          <w:bCs/>
          <w:u w:val="single"/>
          <w:lang w:val="bg-BG"/>
        </w:rPr>
        <w:t xml:space="preserve"> </w:t>
      </w:r>
      <w:r w:rsidR="00234A91" w:rsidRPr="00234A91">
        <w:rPr>
          <w:b/>
          <w:bCs/>
          <w:u w:val="single"/>
          <w:lang w:val="bg-BG"/>
        </w:rPr>
        <w:t>3</w:t>
      </w:r>
      <w:r w:rsidR="006C3781">
        <w:rPr>
          <w:b/>
          <w:bCs/>
          <w:u w:val="single"/>
          <w:lang w:val="bg-BG"/>
        </w:rPr>
        <w:t> 100.</w:t>
      </w:r>
      <w:r w:rsidR="00234A91" w:rsidRPr="00234A91">
        <w:rPr>
          <w:b/>
          <w:bCs/>
          <w:u w:val="single"/>
          <w:vertAlign w:val="superscript"/>
          <w:lang w:val="bg-BG"/>
        </w:rPr>
        <w:t>00</w:t>
      </w:r>
      <w:r w:rsidR="00234A91" w:rsidRPr="00234A91">
        <w:rPr>
          <w:b/>
          <w:bCs/>
          <w:u w:val="single"/>
          <w:lang w:val="bg-BG"/>
        </w:rPr>
        <w:t xml:space="preserve"> лв</w:t>
      </w:r>
      <w:r w:rsidR="00234A91">
        <w:rPr>
          <w:bCs/>
          <w:u w:val="single"/>
          <w:lang w:val="bg-BG"/>
        </w:rPr>
        <w:t>. / три хиляди и сто лева/</w:t>
      </w:r>
      <w:r w:rsidRPr="00935DA2">
        <w:rPr>
          <w:bCs/>
          <w:u w:val="single"/>
          <w:lang w:val="bg-BG"/>
        </w:rPr>
        <w:t xml:space="preserve"> без ДДС</w:t>
      </w:r>
      <w:r w:rsidRPr="00935DA2">
        <w:rPr>
          <w:bCs/>
          <w:lang w:val="bg-BG"/>
        </w:rPr>
        <w:t>.</w:t>
      </w:r>
    </w:p>
    <w:p w:rsidR="00935DA2" w:rsidRPr="00935DA2" w:rsidRDefault="00935DA2" w:rsidP="00935DA2">
      <w:pPr>
        <w:ind w:right="-99" w:firstLine="284"/>
        <w:jc w:val="both"/>
        <w:rPr>
          <w:bCs/>
          <w:lang w:val="bg-BG"/>
        </w:rPr>
      </w:pPr>
      <w:r w:rsidRPr="00935DA2">
        <w:rPr>
          <w:b/>
          <w:lang w:val="bg-BG"/>
        </w:rPr>
        <w:t>2.</w:t>
      </w:r>
      <w:r w:rsidRPr="00935DA2">
        <w:rPr>
          <w:bCs/>
          <w:lang w:val="bg-BG"/>
        </w:rPr>
        <w:t xml:space="preserve">  Незастроен </w:t>
      </w:r>
      <w:r w:rsidRPr="00935DA2">
        <w:rPr>
          <w:b/>
          <w:bCs/>
          <w:lang w:val="bg-BG"/>
        </w:rPr>
        <w:t xml:space="preserve">УПИ – </w:t>
      </w:r>
      <w:r w:rsidRPr="00935DA2">
        <w:rPr>
          <w:b/>
          <w:bCs/>
        </w:rPr>
        <w:t>II</w:t>
      </w:r>
      <w:r w:rsidRPr="00935DA2">
        <w:rPr>
          <w:b/>
          <w:bCs/>
          <w:lang w:val="bg-BG"/>
        </w:rPr>
        <w:t>-</w:t>
      </w:r>
      <w:r w:rsidRPr="00935DA2">
        <w:rPr>
          <w:bCs/>
          <w:i/>
          <w:sz w:val="20"/>
          <w:szCs w:val="20"/>
          <w:lang w:val="bg-BG"/>
        </w:rPr>
        <w:t>ж.з.</w:t>
      </w:r>
      <w:r w:rsidRPr="00935DA2">
        <w:rPr>
          <w:bCs/>
          <w:lang w:val="bg-BG"/>
        </w:rPr>
        <w:t xml:space="preserve"> / парцел</w:t>
      </w:r>
      <w:r w:rsidRPr="00935DA2">
        <w:rPr>
          <w:bCs/>
        </w:rPr>
        <w:t xml:space="preserve"> </w:t>
      </w:r>
      <w:r w:rsidRPr="00935DA2">
        <w:rPr>
          <w:bCs/>
          <w:lang w:val="bg-BG"/>
        </w:rPr>
        <w:t xml:space="preserve">втори / в </w:t>
      </w:r>
      <w:r w:rsidRPr="00935DA2">
        <w:rPr>
          <w:b/>
          <w:bCs/>
          <w:lang w:val="bg-BG"/>
        </w:rPr>
        <w:t>кв.7а</w:t>
      </w:r>
      <w:r w:rsidRPr="00935DA2">
        <w:rPr>
          <w:bCs/>
          <w:lang w:val="bg-BG"/>
        </w:rPr>
        <w:t xml:space="preserve"> / квартал седми, буква </w:t>
      </w:r>
      <w:r w:rsidRPr="00935DA2">
        <w:rPr>
          <w:b/>
          <w:bCs/>
          <w:lang w:val="bg-BG"/>
        </w:rPr>
        <w:t>а</w:t>
      </w:r>
      <w:r w:rsidRPr="00935DA2">
        <w:rPr>
          <w:bCs/>
          <w:lang w:val="bg-BG"/>
        </w:rPr>
        <w:t xml:space="preserve"> / по действащия ПУП на </w:t>
      </w:r>
      <w:r w:rsidRPr="00935DA2">
        <w:rPr>
          <w:b/>
          <w:bCs/>
          <w:lang w:val="bg-BG"/>
        </w:rPr>
        <w:t>село Белица</w:t>
      </w:r>
      <w:r w:rsidRPr="00935DA2">
        <w:rPr>
          <w:bCs/>
          <w:lang w:val="bg-BG"/>
        </w:rPr>
        <w:t xml:space="preserve"> с обща площ </w:t>
      </w:r>
      <w:r w:rsidRPr="00935DA2">
        <w:rPr>
          <w:b/>
          <w:bCs/>
          <w:lang w:val="bg-BG"/>
        </w:rPr>
        <w:t>400.</w:t>
      </w:r>
      <w:r w:rsidRPr="00935DA2">
        <w:rPr>
          <w:b/>
          <w:bCs/>
          <w:vertAlign w:val="superscript"/>
          <w:lang w:val="bg-BG"/>
        </w:rPr>
        <w:t>00</w:t>
      </w:r>
      <w:r w:rsidRPr="00935DA2">
        <w:rPr>
          <w:b/>
          <w:bCs/>
          <w:lang w:val="bg-BG"/>
        </w:rPr>
        <w:t xml:space="preserve"> кв.м.</w:t>
      </w:r>
      <w:r w:rsidRPr="00935DA2">
        <w:rPr>
          <w:bCs/>
          <w:lang w:val="bg-BG"/>
        </w:rPr>
        <w:t>, съгласно вписан акт за ЧОС № 351 от 25.05.2015 год. -- пазарна оценка</w:t>
      </w:r>
      <w:r w:rsidR="006C3781">
        <w:rPr>
          <w:bCs/>
          <w:lang w:val="bg-BG"/>
        </w:rPr>
        <w:t xml:space="preserve"> </w:t>
      </w:r>
      <w:r w:rsidR="006C3781" w:rsidRPr="006C3781">
        <w:rPr>
          <w:b/>
          <w:bCs/>
          <w:u w:val="single"/>
          <w:lang w:val="bg-BG"/>
        </w:rPr>
        <w:t>92</w:t>
      </w:r>
      <w:r w:rsidR="006C3781">
        <w:rPr>
          <w:b/>
          <w:bCs/>
          <w:u w:val="single"/>
          <w:lang w:val="bg-BG"/>
        </w:rPr>
        <w:t>0.</w:t>
      </w:r>
      <w:r w:rsidR="006C3781" w:rsidRPr="006C3781">
        <w:rPr>
          <w:b/>
          <w:bCs/>
          <w:u w:val="single"/>
          <w:vertAlign w:val="superscript"/>
          <w:lang w:val="bg-BG"/>
        </w:rPr>
        <w:t>00</w:t>
      </w:r>
      <w:r w:rsidR="006C3781" w:rsidRPr="006C3781">
        <w:rPr>
          <w:b/>
          <w:bCs/>
          <w:u w:val="single"/>
          <w:lang w:val="bg-BG"/>
        </w:rPr>
        <w:t>лв</w:t>
      </w:r>
      <w:r w:rsidR="006C3781">
        <w:rPr>
          <w:bCs/>
          <w:u w:val="single"/>
          <w:lang w:val="bg-BG"/>
        </w:rPr>
        <w:t>./деветстотин и двадесет лева/</w:t>
      </w:r>
      <w:r w:rsidRPr="00935DA2">
        <w:rPr>
          <w:bCs/>
          <w:u w:val="single"/>
          <w:lang w:val="bg-BG"/>
        </w:rPr>
        <w:t xml:space="preserve">                 </w:t>
      </w:r>
      <w:r w:rsidR="004E282E">
        <w:rPr>
          <w:bCs/>
          <w:u w:val="single"/>
          <w:lang w:val="bg-BG"/>
        </w:rPr>
        <w:t xml:space="preserve">                              </w:t>
      </w:r>
      <w:r w:rsidRPr="00935DA2">
        <w:rPr>
          <w:bCs/>
          <w:u w:val="single"/>
          <w:lang w:val="bg-BG"/>
        </w:rPr>
        <w:t>без ДДС</w:t>
      </w:r>
      <w:r w:rsidRPr="00935DA2">
        <w:rPr>
          <w:bCs/>
          <w:lang w:val="bg-BG"/>
        </w:rPr>
        <w:t>.</w:t>
      </w:r>
    </w:p>
    <w:p w:rsidR="00935DA2" w:rsidRPr="00935DA2" w:rsidRDefault="00935DA2" w:rsidP="00935DA2">
      <w:pPr>
        <w:ind w:right="-99" w:firstLine="284"/>
        <w:jc w:val="both"/>
        <w:rPr>
          <w:bCs/>
          <w:lang w:val="bg-BG"/>
        </w:rPr>
      </w:pPr>
      <w:r w:rsidRPr="00935DA2">
        <w:rPr>
          <w:b/>
          <w:lang w:val="bg-BG"/>
        </w:rPr>
        <w:t>3.</w:t>
      </w:r>
      <w:r w:rsidRPr="00935DA2">
        <w:rPr>
          <w:rFonts w:ascii="TmsCyr" w:hAnsi="TmsCyr"/>
          <w:lang w:val="bg-BG"/>
        </w:rPr>
        <w:t xml:space="preserve">  </w:t>
      </w:r>
      <w:r w:rsidRPr="00935DA2">
        <w:rPr>
          <w:bCs/>
          <w:lang w:val="bg-BG"/>
        </w:rPr>
        <w:t xml:space="preserve">Застроен </w:t>
      </w:r>
      <w:r w:rsidRPr="00935DA2">
        <w:rPr>
          <w:b/>
          <w:bCs/>
          <w:lang w:val="bg-BG"/>
        </w:rPr>
        <w:t xml:space="preserve">ПИ № 46989.205.734 </w:t>
      </w:r>
      <w:r w:rsidRPr="00935DA2">
        <w:rPr>
          <w:bCs/>
          <w:lang w:val="bg-BG"/>
        </w:rPr>
        <w:t>с обща площ 100.</w:t>
      </w:r>
      <w:r w:rsidRPr="00935DA2">
        <w:rPr>
          <w:bCs/>
          <w:vertAlign w:val="superscript"/>
          <w:lang w:val="bg-BG"/>
        </w:rPr>
        <w:t>00</w:t>
      </w:r>
      <w:r w:rsidRPr="00935DA2">
        <w:rPr>
          <w:bCs/>
          <w:lang w:val="bg-BG"/>
        </w:rPr>
        <w:t xml:space="preserve"> кв.м., ведно със застроената в него Едноетажна масивна сграда със ЗП = 23.</w:t>
      </w:r>
      <w:r w:rsidRPr="00935DA2">
        <w:rPr>
          <w:bCs/>
          <w:vertAlign w:val="superscript"/>
          <w:lang w:val="bg-BG"/>
        </w:rPr>
        <w:t>00</w:t>
      </w:r>
      <w:r w:rsidRPr="00935DA2">
        <w:rPr>
          <w:bCs/>
          <w:lang w:val="bg-BG"/>
        </w:rPr>
        <w:t xml:space="preserve"> кв. метра, представляваща ПИ № 46989.205.734.1 по одобрените КККР за неурбанизираната територия в землището на село Манастир, община Лъки, област Пловдив, съгласно вписан акт за ЧОС № 488 от 01.07.2022 год. -- пазарна оценка           </w:t>
      </w:r>
      <w:r w:rsidR="006C3781" w:rsidRPr="006C3781">
        <w:rPr>
          <w:b/>
          <w:bCs/>
          <w:u w:val="single"/>
          <w:lang w:val="bg-BG"/>
        </w:rPr>
        <w:t>3 610.</w:t>
      </w:r>
      <w:r w:rsidR="006C3781" w:rsidRPr="006C3781">
        <w:rPr>
          <w:b/>
          <w:bCs/>
          <w:u w:val="single"/>
          <w:vertAlign w:val="superscript"/>
          <w:lang w:val="bg-BG"/>
        </w:rPr>
        <w:t>00</w:t>
      </w:r>
      <w:r w:rsidR="006C3781" w:rsidRPr="006C3781">
        <w:rPr>
          <w:b/>
          <w:bCs/>
          <w:u w:val="single"/>
          <w:lang w:val="bg-BG"/>
        </w:rPr>
        <w:t>лв</w:t>
      </w:r>
      <w:r w:rsidR="006C3781">
        <w:rPr>
          <w:bCs/>
          <w:u w:val="single"/>
          <w:lang w:val="bg-BG"/>
        </w:rPr>
        <w:t>. /три хиляди, шестотин и десет лева/</w:t>
      </w:r>
      <w:r w:rsidRPr="00935DA2">
        <w:rPr>
          <w:bCs/>
          <w:u w:val="single"/>
          <w:lang w:val="bg-BG"/>
        </w:rPr>
        <w:t xml:space="preserve"> без ДДС</w:t>
      </w:r>
      <w:r w:rsidRPr="00935DA2">
        <w:rPr>
          <w:bCs/>
          <w:lang w:val="bg-BG"/>
        </w:rPr>
        <w:t>.</w:t>
      </w:r>
    </w:p>
    <w:p w:rsidR="00935DA2" w:rsidRPr="00935DA2" w:rsidRDefault="00935DA2" w:rsidP="00935DA2">
      <w:pPr>
        <w:ind w:right="185" w:firstLine="142"/>
        <w:jc w:val="both"/>
        <w:rPr>
          <w:rFonts w:ascii="TmsCyr" w:hAnsi="TmsCyr"/>
          <w:sz w:val="16"/>
          <w:szCs w:val="16"/>
          <w:lang w:val="bg-BG"/>
        </w:rPr>
      </w:pPr>
      <w:r w:rsidRPr="00935DA2">
        <w:rPr>
          <w:rFonts w:ascii="TmsCyr" w:hAnsi="TmsCyr"/>
          <w:b/>
          <w:lang w:val="bg-BG"/>
        </w:rPr>
        <w:t>І</w:t>
      </w:r>
      <w:r w:rsidRPr="00935DA2">
        <w:rPr>
          <w:rFonts w:ascii="TmsCyr" w:hAnsi="TmsCyr"/>
          <w:b/>
        </w:rPr>
        <w:t>I</w:t>
      </w:r>
      <w:r w:rsidRPr="00935DA2">
        <w:rPr>
          <w:rFonts w:ascii="TmsCyr" w:hAnsi="TmsCyr"/>
          <w:b/>
          <w:lang w:val="bg-BG"/>
        </w:rPr>
        <w:t>І.</w:t>
      </w:r>
      <w:r w:rsidRPr="00935DA2">
        <w:rPr>
          <w:rFonts w:ascii="TmsCyr" w:hAnsi="TmsCyr"/>
          <w:lang w:val="bg-BG"/>
        </w:rPr>
        <w:t xml:space="preserve"> Възлага на кмета на община Лъки да насрочи и проведе публичен търг с тайно наддаване за продажба на описаните по-долу общински имоти, като определя следните начални тръжни цени за имотите, които са по-високи от данъчните им оценки за настоящата 2022 год. :</w:t>
      </w:r>
    </w:p>
    <w:p w:rsidR="00935DA2" w:rsidRPr="00935DA2" w:rsidRDefault="00935DA2" w:rsidP="00935DA2">
      <w:pPr>
        <w:ind w:right="185" w:firstLine="284"/>
        <w:jc w:val="both"/>
        <w:rPr>
          <w:bCs/>
          <w:lang w:val="bg-BG"/>
        </w:rPr>
      </w:pPr>
      <w:r w:rsidRPr="00935DA2">
        <w:rPr>
          <w:b/>
          <w:lang w:val="bg-BG"/>
        </w:rPr>
        <w:t>1.</w:t>
      </w:r>
      <w:r w:rsidRPr="00935DA2">
        <w:rPr>
          <w:rFonts w:ascii="TmsCyr" w:hAnsi="TmsCyr"/>
          <w:lang w:val="bg-BG"/>
        </w:rPr>
        <w:t xml:space="preserve">  </w:t>
      </w:r>
      <w:r w:rsidRPr="00935DA2">
        <w:rPr>
          <w:bCs/>
          <w:lang w:val="bg-BG"/>
        </w:rPr>
        <w:t xml:space="preserve">Незастроен </w:t>
      </w:r>
      <w:r w:rsidRPr="00935DA2">
        <w:rPr>
          <w:b/>
          <w:bCs/>
          <w:lang w:val="bg-BG"/>
        </w:rPr>
        <w:t xml:space="preserve">УПИ – </w:t>
      </w:r>
      <w:r w:rsidRPr="00935DA2">
        <w:rPr>
          <w:b/>
          <w:bCs/>
        </w:rPr>
        <w:t>I</w:t>
      </w:r>
      <w:r w:rsidRPr="00935DA2">
        <w:rPr>
          <w:b/>
          <w:bCs/>
          <w:lang w:val="bg-BG"/>
        </w:rPr>
        <w:t>-</w:t>
      </w:r>
      <w:r w:rsidRPr="00935DA2">
        <w:rPr>
          <w:bCs/>
          <w:i/>
          <w:sz w:val="20"/>
          <w:szCs w:val="20"/>
          <w:lang w:val="bg-BG"/>
        </w:rPr>
        <w:t>88</w:t>
      </w:r>
      <w:r w:rsidRPr="00935DA2">
        <w:rPr>
          <w:bCs/>
          <w:lang w:val="bg-BG"/>
        </w:rPr>
        <w:t xml:space="preserve"> / парцел</w:t>
      </w:r>
      <w:r w:rsidRPr="00935DA2">
        <w:rPr>
          <w:bCs/>
        </w:rPr>
        <w:t xml:space="preserve"> </w:t>
      </w:r>
      <w:r w:rsidRPr="00935DA2">
        <w:rPr>
          <w:bCs/>
          <w:lang w:val="bg-BG"/>
        </w:rPr>
        <w:t xml:space="preserve">първи / в </w:t>
      </w:r>
      <w:r w:rsidRPr="00935DA2">
        <w:rPr>
          <w:b/>
          <w:bCs/>
          <w:lang w:val="bg-BG"/>
        </w:rPr>
        <w:t>кв.40</w:t>
      </w:r>
      <w:r w:rsidRPr="00935DA2">
        <w:rPr>
          <w:bCs/>
          <w:lang w:val="bg-BG"/>
        </w:rPr>
        <w:t xml:space="preserve"> / квартал четиридесети / по действащия ПУП на </w:t>
      </w:r>
      <w:r w:rsidRPr="00935DA2">
        <w:rPr>
          <w:b/>
          <w:bCs/>
          <w:lang w:val="bg-BG"/>
        </w:rPr>
        <w:t>град Лъки</w:t>
      </w:r>
      <w:r w:rsidRPr="00935DA2">
        <w:rPr>
          <w:bCs/>
          <w:lang w:val="bg-BG"/>
        </w:rPr>
        <w:t xml:space="preserve"> с обща площ </w:t>
      </w:r>
      <w:r w:rsidR="006C3781">
        <w:rPr>
          <w:b/>
          <w:bCs/>
          <w:lang w:val="bg-BG"/>
        </w:rPr>
        <w:t>62</w:t>
      </w:r>
      <w:r w:rsidRPr="00935DA2">
        <w:rPr>
          <w:b/>
          <w:bCs/>
          <w:lang w:val="bg-BG"/>
        </w:rPr>
        <w:t>0.</w:t>
      </w:r>
      <w:r w:rsidRPr="00935DA2">
        <w:rPr>
          <w:b/>
          <w:bCs/>
          <w:vertAlign w:val="superscript"/>
          <w:lang w:val="bg-BG"/>
        </w:rPr>
        <w:t>00</w:t>
      </w:r>
      <w:r w:rsidRPr="00935DA2">
        <w:rPr>
          <w:b/>
          <w:bCs/>
          <w:lang w:val="bg-BG"/>
        </w:rPr>
        <w:t xml:space="preserve"> кв.м.</w:t>
      </w:r>
      <w:r w:rsidRPr="00935DA2">
        <w:rPr>
          <w:bCs/>
          <w:lang w:val="bg-BG"/>
        </w:rPr>
        <w:t xml:space="preserve">, съгласно вписан акт за ЧОС № 371 от 12.05.2016 г. – начална  тръжна  цена </w:t>
      </w:r>
      <w:r w:rsidRPr="00935DA2">
        <w:rPr>
          <w:bCs/>
          <w:i/>
          <w:lang w:val="bg-BG"/>
        </w:rPr>
        <w:t xml:space="preserve"> </w:t>
      </w:r>
      <w:r w:rsidR="006C3781" w:rsidRPr="00234A91">
        <w:rPr>
          <w:b/>
          <w:bCs/>
          <w:u w:val="single"/>
          <w:lang w:val="bg-BG"/>
        </w:rPr>
        <w:t>3</w:t>
      </w:r>
      <w:r w:rsidR="006C3781">
        <w:rPr>
          <w:b/>
          <w:bCs/>
          <w:u w:val="single"/>
          <w:lang w:val="bg-BG"/>
        </w:rPr>
        <w:t> 100.</w:t>
      </w:r>
      <w:r w:rsidR="006C3781" w:rsidRPr="00234A91">
        <w:rPr>
          <w:b/>
          <w:bCs/>
          <w:u w:val="single"/>
          <w:vertAlign w:val="superscript"/>
          <w:lang w:val="bg-BG"/>
        </w:rPr>
        <w:t>00</w:t>
      </w:r>
      <w:r w:rsidR="006C3781" w:rsidRPr="00234A91">
        <w:rPr>
          <w:b/>
          <w:bCs/>
          <w:u w:val="single"/>
          <w:lang w:val="bg-BG"/>
        </w:rPr>
        <w:t xml:space="preserve"> лв</w:t>
      </w:r>
      <w:r w:rsidR="006C3781">
        <w:rPr>
          <w:bCs/>
          <w:u w:val="single"/>
          <w:lang w:val="bg-BG"/>
        </w:rPr>
        <w:t>. / три хиляди и сто лева/</w:t>
      </w:r>
      <w:r w:rsidR="006C3781" w:rsidRPr="00935DA2">
        <w:rPr>
          <w:bCs/>
          <w:u w:val="single"/>
          <w:lang w:val="bg-BG"/>
        </w:rPr>
        <w:t xml:space="preserve"> без ДДС</w:t>
      </w:r>
      <w:r w:rsidRPr="00935DA2">
        <w:rPr>
          <w:bCs/>
          <w:u w:val="single"/>
          <w:lang w:val="bg-BG"/>
        </w:rPr>
        <w:t xml:space="preserve">                              </w:t>
      </w:r>
      <w:r w:rsidR="006C3781">
        <w:rPr>
          <w:bCs/>
          <w:u w:val="single"/>
          <w:lang w:val="bg-BG"/>
        </w:rPr>
        <w:t xml:space="preserve">                       </w:t>
      </w:r>
    </w:p>
    <w:p w:rsidR="00935DA2" w:rsidRPr="006C3781" w:rsidRDefault="00935DA2" w:rsidP="00935DA2">
      <w:pPr>
        <w:ind w:right="185" w:firstLine="142"/>
        <w:jc w:val="both"/>
        <w:rPr>
          <w:bCs/>
          <w:color w:val="FF0000"/>
          <w:sz w:val="16"/>
          <w:szCs w:val="16"/>
          <w:u w:val="single"/>
          <w:lang w:val="bg-BG"/>
        </w:rPr>
      </w:pPr>
      <w:r w:rsidRPr="00935DA2">
        <w:rPr>
          <w:bCs/>
          <w:lang w:val="bg-BG"/>
        </w:rPr>
        <w:t xml:space="preserve">Данъчната оценка на същия общински имот за 2022 год. възлиза на </w:t>
      </w:r>
      <w:r w:rsidR="006C3781" w:rsidRPr="006C3781">
        <w:rPr>
          <w:b/>
          <w:bCs/>
          <w:lang w:val="bg-BG"/>
        </w:rPr>
        <w:t>2 159.50 лв.</w:t>
      </w:r>
      <w:r w:rsidRPr="00935DA2">
        <w:rPr>
          <w:bCs/>
          <w:sz w:val="16"/>
          <w:szCs w:val="16"/>
          <w:lang w:val="bg-BG"/>
        </w:rPr>
        <w:t>,</w:t>
      </w:r>
      <w:r w:rsidRPr="00935DA2">
        <w:rPr>
          <w:bCs/>
          <w:lang w:val="bg-BG"/>
        </w:rPr>
        <w:t xml:space="preserve"> съгласно издадено удос</w:t>
      </w:r>
      <w:r w:rsidR="006C3781">
        <w:rPr>
          <w:bCs/>
          <w:lang w:val="bg-BG"/>
        </w:rPr>
        <w:t xml:space="preserve">товерение за ДО – </w:t>
      </w:r>
      <w:r w:rsidR="006C3781" w:rsidRPr="006C3781">
        <w:rPr>
          <w:bCs/>
          <w:u w:val="single"/>
          <w:lang w:val="bg-BG"/>
        </w:rPr>
        <w:t>изх. № 6606003220 от 12.07.2022 год.</w:t>
      </w:r>
    </w:p>
    <w:p w:rsidR="006C3781" w:rsidRPr="00935DA2" w:rsidRDefault="00935DA2" w:rsidP="006C3781">
      <w:pPr>
        <w:ind w:right="-99" w:firstLine="284"/>
        <w:rPr>
          <w:bCs/>
          <w:lang w:val="bg-BG"/>
        </w:rPr>
      </w:pPr>
      <w:r w:rsidRPr="00935DA2">
        <w:rPr>
          <w:rFonts w:ascii="TmsCyr" w:hAnsi="TmsCyr"/>
          <w:b/>
          <w:lang w:val="bg-BG"/>
        </w:rPr>
        <w:lastRenderedPageBreak/>
        <w:t>2.</w:t>
      </w:r>
      <w:r w:rsidRPr="00935DA2">
        <w:rPr>
          <w:rFonts w:ascii="TmsCyr" w:hAnsi="TmsCyr"/>
          <w:lang w:val="bg-BG"/>
        </w:rPr>
        <w:t xml:space="preserve"> </w:t>
      </w:r>
      <w:r w:rsidRPr="00935DA2">
        <w:rPr>
          <w:bCs/>
          <w:lang w:val="bg-BG"/>
        </w:rPr>
        <w:t xml:space="preserve">Незастроен </w:t>
      </w:r>
      <w:r w:rsidRPr="00935DA2">
        <w:rPr>
          <w:b/>
          <w:bCs/>
          <w:lang w:val="bg-BG"/>
        </w:rPr>
        <w:t xml:space="preserve">УПИ – </w:t>
      </w:r>
      <w:r w:rsidRPr="00935DA2">
        <w:rPr>
          <w:b/>
          <w:bCs/>
        </w:rPr>
        <w:t>II</w:t>
      </w:r>
      <w:r w:rsidRPr="00935DA2">
        <w:rPr>
          <w:b/>
          <w:bCs/>
          <w:lang w:val="bg-BG"/>
        </w:rPr>
        <w:t>-</w:t>
      </w:r>
      <w:r w:rsidRPr="00935DA2">
        <w:rPr>
          <w:bCs/>
          <w:i/>
          <w:sz w:val="20"/>
          <w:szCs w:val="20"/>
          <w:lang w:val="bg-BG"/>
        </w:rPr>
        <w:t>ж.з.</w:t>
      </w:r>
      <w:r w:rsidRPr="00935DA2">
        <w:rPr>
          <w:bCs/>
          <w:lang w:val="bg-BG"/>
        </w:rPr>
        <w:t xml:space="preserve"> / парцел</w:t>
      </w:r>
      <w:r w:rsidRPr="00935DA2">
        <w:rPr>
          <w:bCs/>
        </w:rPr>
        <w:t xml:space="preserve"> </w:t>
      </w:r>
      <w:r w:rsidRPr="00935DA2">
        <w:rPr>
          <w:bCs/>
          <w:lang w:val="bg-BG"/>
        </w:rPr>
        <w:t xml:space="preserve">втори / в </w:t>
      </w:r>
      <w:r w:rsidRPr="00935DA2">
        <w:rPr>
          <w:b/>
          <w:bCs/>
          <w:lang w:val="bg-BG"/>
        </w:rPr>
        <w:t>кв.7а</w:t>
      </w:r>
      <w:r w:rsidRPr="00935DA2">
        <w:rPr>
          <w:bCs/>
          <w:lang w:val="bg-BG"/>
        </w:rPr>
        <w:t xml:space="preserve"> / квартал седми, буква </w:t>
      </w:r>
      <w:r w:rsidRPr="00935DA2">
        <w:rPr>
          <w:b/>
          <w:bCs/>
          <w:lang w:val="bg-BG"/>
        </w:rPr>
        <w:t>а</w:t>
      </w:r>
      <w:r w:rsidRPr="00935DA2">
        <w:rPr>
          <w:bCs/>
          <w:lang w:val="bg-BG"/>
        </w:rPr>
        <w:t xml:space="preserve"> / по действащия ПУП на </w:t>
      </w:r>
      <w:r w:rsidRPr="00935DA2">
        <w:rPr>
          <w:b/>
          <w:bCs/>
          <w:lang w:val="bg-BG"/>
        </w:rPr>
        <w:t>село Белица</w:t>
      </w:r>
      <w:r w:rsidRPr="00935DA2">
        <w:rPr>
          <w:bCs/>
          <w:lang w:val="bg-BG"/>
        </w:rPr>
        <w:t xml:space="preserve"> с обща площ </w:t>
      </w:r>
      <w:r w:rsidRPr="00935DA2">
        <w:rPr>
          <w:b/>
          <w:bCs/>
          <w:lang w:val="bg-BG"/>
        </w:rPr>
        <w:t>400.</w:t>
      </w:r>
      <w:r w:rsidRPr="00935DA2">
        <w:rPr>
          <w:b/>
          <w:bCs/>
          <w:vertAlign w:val="superscript"/>
          <w:lang w:val="bg-BG"/>
        </w:rPr>
        <w:t>00</w:t>
      </w:r>
      <w:r w:rsidRPr="00935DA2">
        <w:rPr>
          <w:b/>
          <w:bCs/>
          <w:lang w:val="bg-BG"/>
        </w:rPr>
        <w:t xml:space="preserve"> кв.м.</w:t>
      </w:r>
      <w:r w:rsidRPr="00935DA2">
        <w:rPr>
          <w:bCs/>
          <w:lang w:val="bg-BG"/>
        </w:rPr>
        <w:t xml:space="preserve">, съгласно вписан акт за ЧОС № 351 от 25.05.2015 г.  --  начална  тръжна  цена </w:t>
      </w:r>
      <w:r w:rsidR="006C3781" w:rsidRPr="006C3781">
        <w:rPr>
          <w:b/>
          <w:bCs/>
          <w:u w:val="single"/>
          <w:lang w:val="bg-BG"/>
        </w:rPr>
        <w:t>92</w:t>
      </w:r>
      <w:r w:rsidR="006C3781">
        <w:rPr>
          <w:b/>
          <w:bCs/>
          <w:u w:val="single"/>
          <w:lang w:val="bg-BG"/>
        </w:rPr>
        <w:t>0.</w:t>
      </w:r>
      <w:r w:rsidR="006C3781" w:rsidRPr="006C3781">
        <w:rPr>
          <w:b/>
          <w:bCs/>
          <w:u w:val="single"/>
          <w:vertAlign w:val="superscript"/>
          <w:lang w:val="bg-BG"/>
        </w:rPr>
        <w:t>00</w:t>
      </w:r>
      <w:r w:rsidR="006C3781" w:rsidRPr="006C3781">
        <w:rPr>
          <w:b/>
          <w:bCs/>
          <w:u w:val="single"/>
          <w:lang w:val="bg-BG"/>
        </w:rPr>
        <w:t>лв</w:t>
      </w:r>
      <w:r w:rsidR="006C3781">
        <w:rPr>
          <w:bCs/>
          <w:u w:val="single"/>
          <w:lang w:val="bg-BG"/>
        </w:rPr>
        <w:t>./деветстотин и двадесет лева</w:t>
      </w:r>
      <w:r w:rsidR="006C3781" w:rsidRPr="006C3781">
        <w:rPr>
          <w:bCs/>
          <w:u w:val="single"/>
          <w:lang w:val="bg-BG"/>
        </w:rPr>
        <w:t xml:space="preserve"> </w:t>
      </w:r>
      <w:r w:rsidR="006C3781" w:rsidRPr="00935DA2">
        <w:rPr>
          <w:bCs/>
          <w:u w:val="single"/>
          <w:lang w:val="bg-BG"/>
        </w:rPr>
        <w:t>без ДДС</w:t>
      </w:r>
      <w:r w:rsidR="006C3781" w:rsidRPr="00935DA2">
        <w:rPr>
          <w:bCs/>
          <w:lang w:val="bg-BG"/>
        </w:rPr>
        <w:t>.</w:t>
      </w:r>
      <w:r w:rsidR="006C3781">
        <w:rPr>
          <w:bCs/>
          <w:u w:val="single"/>
          <w:lang w:val="bg-BG"/>
        </w:rPr>
        <w:t>/</w:t>
      </w:r>
      <w:r w:rsidR="006C3781" w:rsidRPr="00935DA2">
        <w:rPr>
          <w:bCs/>
          <w:u w:val="single"/>
          <w:lang w:val="bg-BG"/>
        </w:rPr>
        <w:t xml:space="preserve">                 </w:t>
      </w:r>
      <w:r w:rsidR="006C3781">
        <w:rPr>
          <w:bCs/>
          <w:u w:val="single"/>
          <w:lang w:val="bg-BG"/>
        </w:rPr>
        <w:t xml:space="preserve">                           </w:t>
      </w:r>
    </w:p>
    <w:p w:rsidR="00935DA2" w:rsidRPr="004E282E" w:rsidRDefault="00935DA2" w:rsidP="00935DA2">
      <w:pPr>
        <w:ind w:right="185" w:firstLine="142"/>
        <w:jc w:val="both"/>
        <w:rPr>
          <w:bCs/>
          <w:sz w:val="16"/>
          <w:szCs w:val="16"/>
          <w:u w:val="single"/>
          <w:lang w:val="bg-BG"/>
        </w:rPr>
      </w:pPr>
      <w:r w:rsidRPr="00935DA2">
        <w:rPr>
          <w:bCs/>
          <w:lang w:val="bg-BG"/>
        </w:rPr>
        <w:t xml:space="preserve">Данъчната оценка на същия общински имот за 2022 год. възлиза на </w:t>
      </w:r>
      <w:r w:rsidR="004E282E" w:rsidRPr="004E282E">
        <w:rPr>
          <w:b/>
          <w:bCs/>
          <w:lang w:val="bg-BG"/>
        </w:rPr>
        <w:t>883.20 лв.</w:t>
      </w:r>
      <w:r w:rsidRPr="00935DA2">
        <w:rPr>
          <w:bCs/>
          <w:sz w:val="16"/>
          <w:szCs w:val="16"/>
          <w:lang w:val="bg-BG"/>
        </w:rPr>
        <w:t>,</w:t>
      </w:r>
      <w:r w:rsidRPr="00935DA2">
        <w:rPr>
          <w:bCs/>
          <w:lang w:val="bg-BG"/>
        </w:rPr>
        <w:t xml:space="preserve"> съгласно издадено удосто</w:t>
      </w:r>
      <w:r w:rsidR="004E282E">
        <w:rPr>
          <w:bCs/>
          <w:lang w:val="bg-BG"/>
        </w:rPr>
        <w:t xml:space="preserve">верение за ДО – </w:t>
      </w:r>
      <w:r w:rsidR="004E282E" w:rsidRPr="004E282E">
        <w:rPr>
          <w:bCs/>
          <w:u w:val="single"/>
          <w:lang w:val="bg-BG"/>
        </w:rPr>
        <w:t>изх. № 6606003219</w:t>
      </w:r>
      <w:r w:rsidRPr="004E282E">
        <w:rPr>
          <w:bCs/>
          <w:u w:val="single"/>
          <w:lang w:val="bg-BG"/>
        </w:rPr>
        <w:t xml:space="preserve"> от</w:t>
      </w:r>
      <w:r w:rsidR="004E282E" w:rsidRPr="004E282E">
        <w:rPr>
          <w:bCs/>
          <w:u w:val="single"/>
          <w:lang w:val="bg-BG"/>
        </w:rPr>
        <w:t xml:space="preserve"> 12.07</w:t>
      </w:r>
      <w:r w:rsidRPr="004E282E">
        <w:rPr>
          <w:bCs/>
          <w:sz w:val="16"/>
          <w:szCs w:val="16"/>
          <w:u w:val="single"/>
          <w:lang w:val="bg-BG"/>
        </w:rPr>
        <w:t xml:space="preserve">. </w:t>
      </w:r>
      <w:r w:rsidRPr="004E282E">
        <w:rPr>
          <w:bCs/>
          <w:u w:val="single"/>
          <w:lang w:val="bg-BG"/>
        </w:rPr>
        <w:t>2022 год.</w:t>
      </w:r>
    </w:p>
    <w:p w:rsidR="00935DA2" w:rsidRPr="00935DA2" w:rsidRDefault="00935DA2" w:rsidP="00935DA2">
      <w:pPr>
        <w:ind w:right="185" w:firstLine="142"/>
        <w:jc w:val="both"/>
        <w:rPr>
          <w:bCs/>
          <w:sz w:val="16"/>
          <w:szCs w:val="16"/>
          <w:lang w:val="bg-BG"/>
        </w:rPr>
      </w:pPr>
    </w:p>
    <w:p w:rsidR="00935DA2" w:rsidRPr="00935DA2" w:rsidRDefault="00935DA2" w:rsidP="00935DA2">
      <w:pPr>
        <w:ind w:right="326" w:firstLine="284"/>
        <w:jc w:val="both"/>
        <w:rPr>
          <w:bCs/>
          <w:lang w:val="bg-BG"/>
        </w:rPr>
      </w:pPr>
      <w:r w:rsidRPr="00935DA2">
        <w:rPr>
          <w:rFonts w:ascii="TmsCyr" w:hAnsi="TmsCyr"/>
          <w:b/>
          <w:lang w:val="bg-BG"/>
        </w:rPr>
        <w:t>3.</w:t>
      </w:r>
      <w:r w:rsidRPr="00935DA2">
        <w:rPr>
          <w:rFonts w:ascii="TmsCyr" w:hAnsi="TmsCyr"/>
          <w:lang w:val="bg-BG"/>
        </w:rPr>
        <w:t xml:space="preserve"> </w:t>
      </w:r>
      <w:r w:rsidRPr="00935DA2">
        <w:rPr>
          <w:bCs/>
          <w:lang w:val="bg-BG"/>
        </w:rPr>
        <w:t xml:space="preserve">Застроен </w:t>
      </w:r>
      <w:r w:rsidRPr="00935DA2">
        <w:rPr>
          <w:b/>
          <w:bCs/>
          <w:lang w:val="bg-BG"/>
        </w:rPr>
        <w:t xml:space="preserve">ПИ № 46989.205.734 </w:t>
      </w:r>
      <w:r w:rsidRPr="00935DA2">
        <w:rPr>
          <w:bCs/>
          <w:lang w:val="bg-BG"/>
        </w:rPr>
        <w:t>с обща площ 100.</w:t>
      </w:r>
      <w:r w:rsidRPr="00935DA2">
        <w:rPr>
          <w:bCs/>
          <w:vertAlign w:val="superscript"/>
          <w:lang w:val="bg-BG"/>
        </w:rPr>
        <w:t>00</w:t>
      </w:r>
      <w:r w:rsidRPr="00935DA2">
        <w:rPr>
          <w:bCs/>
          <w:lang w:val="bg-BG"/>
        </w:rPr>
        <w:t xml:space="preserve"> кв.м., ведно със застроената в него Едноетажна масивна сграда със ЗП = 23.</w:t>
      </w:r>
      <w:r w:rsidRPr="00935DA2">
        <w:rPr>
          <w:bCs/>
          <w:vertAlign w:val="superscript"/>
          <w:lang w:val="bg-BG"/>
        </w:rPr>
        <w:t>00</w:t>
      </w:r>
      <w:r w:rsidRPr="00935DA2">
        <w:rPr>
          <w:bCs/>
          <w:lang w:val="bg-BG"/>
        </w:rPr>
        <w:t xml:space="preserve"> кв. метра, представляваща ПИ № </w:t>
      </w:r>
      <w:r w:rsidRPr="00935DA2">
        <w:rPr>
          <w:b/>
          <w:bCs/>
          <w:lang w:val="bg-BG"/>
        </w:rPr>
        <w:t>46989.205.734.1</w:t>
      </w:r>
      <w:r w:rsidRPr="00935DA2">
        <w:rPr>
          <w:bCs/>
          <w:lang w:val="bg-BG"/>
        </w:rPr>
        <w:t xml:space="preserve"> по одобрените КККР за неурбанизираната територия в землището на село Манастир, община Лъки, област Пловдив, съгласно вписан акт за ЧОС № 488 от 01.07.2022 год. – начална тръжна цена </w:t>
      </w:r>
      <w:r w:rsidR="004E282E" w:rsidRPr="006C3781">
        <w:rPr>
          <w:b/>
          <w:bCs/>
          <w:u w:val="single"/>
          <w:lang w:val="bg-BG"/>
        </w:rPr>
        <w:t>3 610.</w:t>
      </w:r>
      <w:r w:rsidR="004E282E" w:rsidRPr="006C3781">
        <w:rPr>
          <w:b/>
          <w:bCs/>
          <w:u w:val="single"/>
          <w:vertAlign w:val="superscript"/>
          <w:lang w:val="bg-BG"/>
        </w:rPr>
        <w:t>00</w:t>
      </w:r>
      <w:r w:rsidR="004E282E" w:rsidRPr="006C3781">
        <w:rPr>
          <w:b/>
          <w:bCs/>
          <w:u w:val="single"/>
          <w:lang w:val="bg-BG"/>
        </w:rPr>
        <w:t>лв</w:t>
      </w:r>
      <w:r w:rsidR="004E282E">
        <w:rPr>
          <w:bCs/>
          <w:u w:val="single"/>
          <w:lang w:val="bg-BG"/>
        </w:rPr>
        <w:t>. /три хиляди, шестотин и десет лева/</w:t>
      </w:r>
      <w:r w:rsidR="004E282E" w:rsidRPr="00935DA2">
        <w:rPr>
          <w:bCs/>
          <w:u w:val="single"/>
          <w:lang w:val="bg-BG"/>
        </w:rPr>
        <w:t xml:space="preserve"> без ДДС</w:t>
      </w:r>
      <w:r w:rsidR="004E282E" w:rsidRPr="00935DA2">
        <w:rPr>
          <w:bCs/>
          <w:lang w:val="bg-BG"/>
        </w:rPr>
        <w:t>.</w:t>
      </w:r>
    </w:p>
    <w:p w:rsidR="00935DA2" w:rsidRPr="00935DA2" w:rsidRDefault="00935DA2" w:rsidP="00935DA2">
      <w:pPr>
        <w:ind w:right="185" w:firstLine="142"/>
        <w:jc w:val="both"/>
        <w:rPr>
          <w:bCs/>
          <w:sz w:val="16"/>
          <w:szCs w:val="16"/>
          <w:lang w:val="bg-BG"/>
        </w:rPr>
      </w:pPr>
      <w:r w:rsidRPr="00935DA2">
        <w:rPr>
          <w:bCs/>
          <w:lang w:val="bg-BG"/>
        </w:rPr>
        <w:t xml:space="preserve">Данъчната оценка на същия общински имот за 2022 год. възлиза на </w:t>
      </w:r>
      <w:r w:rsidR="004E282E" w:rsidRPr="004E282E">
        <w:rPr>
          <w:b/>
          <w:bCs/>
          <w:lang w:val="bg-BG"/>
        </w:rPr>
        <w:t>471.50 лв.</w:t>
      </w:r>
      <w:r w:rsidRPr="00935DA2">
        <w:rPr>
          <w:bCs/>
          <w:sz w:val="16"/>
          <w:szCs w:val="16"/>
          <w:lang w:val="bg-BG"/>
        </w:rPr>
        <w:t>,</w:t>
      </w:r>
      <w:r w:rsidRPr="00935DA2">
        <w:rPr>
          <w:bCs/>
          <w:lang w:val="bg-BG"/>
        </w:rPr>
        <w:t xml:space="preserve"> съгласно издадено удостоверение за ДО – изх. № 660600</w:t>
      </w:r>
      <w:r w:rsidR="004E282E">
        <w:rPr>
          <w:bCs/>
          <w:lang w:val="bg-BG"/>
        </w:rPr>
        <w:t>3203</w:t>
      </w:r>
      <w:r w:rsidRPr="00935DA2">
        <w:rPr>
          <w:bCs/>
          <w:lang w:val="bg-BG"/>
        </w:rPr>
        <w:t xml:space="preserve"> от </w:t>
      </w:r>
      <w:r w:rsidR="004E282E">
        <w:rPr>
          <w:bCs/>
          <w:lang w:val="bg-BG"/>
        </w:rPr>
        <w:t>30.06</w:t>
      </w:r>
      <w:r w:rsidRPr="00935DA2">
        <w:rPr>
          <w:bCs/>
          <w:sz w:val="16"/>
          <w:szCs w:val="16"/>
          <w:lang w:val="bg-BG"/>
        </w:rPr>
        <w:t xml:space="preserve">. </w:t>
      </w:r>
      <w:r w:rsidRPr="00935DA2">
        <w:rPr>
          <w:bCs/>
          <w:lang w:val="bg-BG"/>
        </w:rPr>
        <w:t>2022 год.</w:t>
      </w:r>
    </w:p>
    <w:p w:rsidR="00935DA2" w:rsidRPr="00935DA2" w:rsidRDefault="00935DA2" w:rsidP="00935DA2">
      <w:pPr>
        <w:ind w:right="185" w:firstLine="142"/>
        <w:jc w:val="both"/>
        <w:rPr>
          <w:rFonts w:ascii="TmsCyr" w:hAnsi="TmsCyr"/>
          <w:sz w:val="16"/>
          <w:szCs w:val="16"/>
          <w:lang w:val="bg-BG"/>
        </w:rPr>
      </w:pPr>
    </w:p>
    <w:p w:rsidR="00935DA2" w:rsidRPr="00935DA2" w:rsidRDefault="00935DA2" w:rsidP="00935DA2">
      <w:pPr>
        <w:ind w:right="185" w:firstLine="142"/>
        <w:jc w:val="both"/>
        <w:rPr>
          <w:rFonts w:ascii="TmsCyr" w:hAnsi="TmsCyr"/>
          <w:i/>
          <w:iCs/>
          <w:lang w:val="bg-BG"/>
        </w:rPr>
      </w:pPr>
      <w:r w:rsidRPr="00935DA2">
        <w:rPr>
          <w:rFonts w:ascii="TmsCyr" w:hAnsi="TmsCyr"/>
          <w:b/>
          <w:lang w:val="bg-BG"/>
        </w:rPr>
        <w:t>І</w:t>
      </w:r>
      <w:r w:rsidRPr="00935DA2">
        <w:rPr>
          <w:rFonts w:ascii="TmsCyr" w:hAnsi="TmsCyr"/>
          <w:b/>
        </w:rPr>
        <w:t>V</w:t>
      </w:r>
      <w:r w:rsidRPr="00935DA2">
        <w:rPr>
          <w:rFonts w:ascii="TmsCyr" w:hAnsi="TmsCyr"/>
          <w:b/>
          <w:lang w:val="bg-BG"/>
        </w:rPr>
        <w:t xml:space="preserve">. </w:t>
      </w:r>
      <w:r w:rsidRPr="00935DA2">
        <w:rPr>
          <w:rFonts w:ascii="TmsCyr" w:hAnsi="TmsCyr"/>
          <w:lang w:val="bg-BG"/>
        </w:rPr>
        <w:t>Упълномощава кмета на община Лъки да сключи договорите за покупко-продажба на общинските недвижими имоти</w:t>
      </w:r>
      <w:r w:rsidRPr="00935DA2">
        <w:rPr>
          <w:rFonts w:ascii="TmsCyr" w:hAnsi="TmsCyr"/>
        </w:rPr>
        <w:t xml:space="preserve"> </w:t>
      </w:r>
      <w:r w:rsidRPr="00935DA2">
        <w:rPr>
          <w:rFonts w:ascii="TmsCyr" w:hAnsi="TmsCyr"/>
          <w:lang w:val="bg-BG"/>
        </w:rPr>
        <w:t>със спечелилите участници, след което да ги предостави за вписване  на  Съдия  по  вписванията  при  Районен  съд – град  Асеновград, област  Пловдив.</w:t>
      </w:r>
    </w:p>
    <w:p w:rsidR="00F117C1" w:rsidRPr="00275F89" w:rsidRDefault="00F117C1" w:rsidP="00935DA2">
      <w:pPr>
        <w:ind w:firstLine="142"/>
        <w:jc w:val="center"/>
        <w:rPr>
          <w:b/>
          <w:lang w:val="bg-BG"/>
        </w:rPr>
      </w:pPr>
    </w:p>
    <w:p w:rsidR="00F117C1" w:rsidRDefault="00F117C1" w:rsidP="00F117C1">
      <w:pPr>
        <w:jc w:val="both"/>
        <w:rPr>
          <w:lang w:val="bg-BG"/>
        </w:rPr>
      </w:pPr>
      <w:r w:rsidRPr="00275F89">
        <w:rPr>
          <w:b/>
          <w:u w:val="single"/>
          <w:lang w:val="bg-BG"/>
        </w:rPr>
        <w:t>Мотиви</w:t>
      </w:r>
      <w:r w:rsidRPr="00275F89">
        <w:rPr>
          <w:lang w:val="bg-BG"/>
        </w:rPr>
        <w:t xml:space="preserve">: </w:t>
      </w:r>
    </w:p>
    <w:p w:rsidR="00F117C1" w:rsidRDefault="00935DA2" w:rsidP="00935DA2">
      <w:pPr>
        <w:ind w:right="-99"/>
        <w:jc w:val="both"/>
        <w:rPr>
          <w:lang w:val="bg-BG"/>
        </w:rPr>
      </w:pPr>
      <w:r w:rsidRPr="00275F89">
        <w:rPr>
          <w:lang w:val="bg-BG"/>
        </w:rPr>
        <w:t>Настоящото решение е прието на</w:t>
      </w:r>
      <w:r w:rsidRPr="00275F89">
        <w:rPr>
          <w:rFonts w:eastAsia="Calibri"/>
          <w:lang w:val="bg-BG"/>
        </w:rPr>
        <w:t xml:space="preserve"> </w:t>
      </w:r>
      <w:r w:rsidRPr="00275F89">
        <w:rPr>
          <w:lang w:val="ru-RU"/>
        </w:rPr>
        <w:t xml:space="preserve"> основание</w:t>
      </w:r>
      <w:r w:rsidRPr="00935DA2">
        <w:rPr>
          <w:b/>
          <w:lang w:val="bg-BG"/>
        </w:rPr>
        <w:t xml:space="preserve"> чл.21, ал.1, т.8 </w:t>
      </w:r>
      <w:r w:rsidRPr="00935DA2">
        <w:rPr>
          <w:bCs/>
          <w:lang w:val="bg-BG"/>
        </w:rPr>
        <w:t>от ЗМСМА,</w:t>
      </w:r>
      <w:r w:rsidRPr="00935DA2">
        <w:rPr>
          <w:b/>
          <w:lang w:val="bg-BG"/>
        </w:rPr>
        <w:t xml:space="preserve"> </w:t>
      </w:r>
      <w:r w:rsidRPr="00935DA2">
        <w:rPr>
          <w:lang w:val="bg-BG"/>
        </w:rPr>
        <w:t>в изпълнение на</w:t>
      </w:r>
      <w:r w:rsidRPr="00935DA2">
        <w:rPr>
          <w:b/>
          <w:lang w:val="bg-BG"/>
        </w:rPr>
        <w:t xml:space="preserve"> чл.35, ал.1, </w:t>
      </w:r>
      <w:r w:rsidRPr="00935DA2">
        <w:rPr>
          <w:lang w:val="bg-BG"/>
        </w:rPr>
        <w:t>във връзка с</w:t>
      </w:r>
      <w:r w:rsidRPr="00935DA2">
        <w:rPr>
          <w:b/>
          <w:lang w:val="bg-BG"/>
        </w:rPr>
        <w:t xml:space="preserve"> чл.41, ал.2 </w:t>
      </w:r>
      <w:r w:rsidRPr="00935DA2">
        <w:rPr>
          <w:bCs/>
          <w:lang w:val="bg-BG"/>
        </w:rPr>
        <w:t xml:space="preserve">от ЗОС  и </w:t>
      </w:r>
      <w:r w:rsidRPr="00935DA2">
        <w:rPr>
          <w:b/>
          <w:i/>
          <w:lang w:val="bg-BG"/>
        </w:rPr>
        <w:t>чл.120, ал.1</w:t>
      </w:r>
      <w:r w:rsidRPr="00935DA2">
        <w:rPr>
          <w:b/>
          <w:lang w:val="bg-BG"/>
        </w:rPr>
        <w:t>,</w:t>
      </w:r>
      <w:r w:rsidRPr="00935DA2">
        <w:rPr>
          <w:i/>
          <w:lang w:val="bg-BG"/>
        </w:rPr>
        <w:t xml:space="preserve"> </w:t>
      </w:r>
      <w:r w:rsidRPr="00935DA2">
        <w:rPr>
          <w:lang w:val="bg-BG"/>
        </w:rPr>
        <w:t>във връзка с</w:t>
      </w:r>
      <w:r w:rsidRPr="00935DA2">
        <w:rPr>
          <w:i/>
          <w:lang w:val="bg-BG"/>
        </w:rPr>
        <w:t xml:space="preserve"> </w:t>
      </w:r>
      <w:r w:rsidRPr="00935DA2">
        <w:rPr>
          <w:b/>
          <w:i/>
          <w:lang w:val="bg-BG"/>
        </w:rPr>
        <w:t>чл.114, ал.2</w:t>
      </w:r>
      <w:r w:rsidRPr="00935DA2">
        <w:rPr>
          <w:b/>
          <w:lang w:val="bg-BG"/>
        </w:rPr>
        <w:t xml:space="preserve"> </w:t>
      </w:r>
      <w:r w:rsidRPr="00935DA2">
        <w:rPr>
          <w:bCs/>
          <w:lang w:val="bg-BG"/>
        </w:rPr>
        <w:t xml:space="preserve">от Наредбата за РПУРОИ на Об С  и  ДЗ – вх. </w:t>
      </w:r>
      <w:r w:rsidRPr="00935DA2">
        <w:rPr>
          <w:b/>
          <w:bCs/>
          <w:i/>
          <w:lang w:val="bg-BG"/>
        </w:rPr>
        <w:t>№</w:t>
      </w:r>
      <w:r>
        <w:rPr>
          <w:b/>
          <w:bCs/>
          <w:i/>
        </w:rPr>
        <w:t>116</w:t>
      </w:r>
      <w:r w:rsidRPr="00935DA2">
        <w:rPr>
          <w:bCs/>
          <w:lang w:val="bg-BG"/>
        </w:rPr>
        <w:t xml:space="preserve"> / </w:t>
      </w:r>
      <w:r>
        <w:rPr>
          <w:bCs/>
        </w:rPr>
        <w:t>06.07.</w:t>
      </w:r>
      <w:r w:rsidRPr="00935DA2">
        <w:rPr>
          <w:bCs/>
          <w:lang w:val="bg-BG"/>
        </w:rPr>
        <w:t>2022 год.  от  кмета  на  община  Лъки</w:t>
      </w:r>
      <w:r>
        <w:rPr>
          <w:bCs/>
        </w:rPr>
        <w:t>.</w:t>
      </w:r>
    </w:p>
    <w:p w:rsidR="00F117C1" w:rsidRPr="00275F89" w:rsidRDefault="00F117C1" w:rsidP="00F117C1">
      <w:pPr>
        <w:jc w:val="both"/>
        <w:rPr>
          <w:b/>
          <w:lang w:val="bg-BG"/>
        </w:rPr>
      </w:pPr>
    </w:p>
    <w:p w:rsidR="00F117C1" w:rsidRPr="00275F89" w:rsidRDefault="00F117C1" w:rsidP="00F117C1">
      <w:pPr>
        <w:pStyle w:val="a8"/>
        <w:ind w:firstLine="0"/>
      </w:pPr>
      <w:r w:rsidRPr="00275F89">
        <w:t xml:space="preserve">Общ брой общински съветници    </w:t>
      </w:r>
      <w:r w:rsidRPr="00275F89">
        <w:tab/>
        <w:t>-   11</w:t>
      </w:r>
    </w:p>
    <w:p w:rsidR="00F117C1" w:rsidRPr="00275F89" w:rsidRDefault="00F117C1" w:rsidP="00F117C1">
      <w:pPr>
        <w:rPr>
          <w:lang w:val="bg-BG"/>
        </w:rPr>
      </w:pPr>
      <w:r w:rsidRPr="00275F89">
        <w:rPr>
          <w:lang w:val="bg-BG"/>
        </w:rPr>
        <w:t xml:space="preserve">Брой присъствали на гласуването  -  </w:t>
      </w:r>
      <w:r w:rsidR="000E5CD7">
        <w:t xml:space="preserve"> 9</w:t>
      </w:r>
      <w:r w:rsidRPr="00275F89">
        <w:rPr>
          <w:lang w:val="bg-BG"/>
        </w:rPr>
        <w:t xml:space="preserve">  </w:t>
      </w:r>
    </w:p>
    <w:p w:rsidR="00F117C1" w:rsidRPr="00275F89" w:rsidRDefault="00F117C1" w:rsidP="00F117C1">
      <w:pPr>
        <w:tabs>
          <w:tab w:val="left" w:pos="709"/>
          <w:tab w:val="left" w:pos="1134"/>
          <w:tab w:val="left" w:pos="5812"/>
        </w:tabs>
        <w:rPr>
          <w:lang w:val="bg-BG"/>
        </w:rPr>
      </w:pPr>
      <w:r w:rsidRPr="00275F89">
        <w:rPr>
          <w:lang w:val="bg-BG"/>
        </w:rPr>
        <w:t xml:space="preserve">Брой гласували “За”                        -    </w:t>
      </w:r>
      <w:r w:rsidR="000E5CD7">
        <w:t>9</w:t>
      </w:r>
      <w:r w:rsidRPr="00275F89">
        <w:rPr>
          <w:lang w:val="bg-BG"/>
        </w:rPr>
        <w:t xml:space="preserve"> </w:t>
      </w:r>
    </w:p>
    <w:p w:rsidR="00F117C1" w:rsidRPr="00275F89" w:rsidRDefault="000E5CD7" w:rsidP="00F117C1">
      <w:pPr>
        <w:pStyle w:val="1"/>
        <w:rPr>
          <w:u w:val="none"/>
        </w:rPr>
      </w:pPr>
      <w:r>
        <w:rPr>
          <w:u w:val="none"/>
        </w:rPr>
        <w:t>Брой гласували “Против”</w:t>
      </w:r>
      <w:r>
        <w:rPr>
          <w:u w:val="none"/>
        </w:rPr>
        <w:tab/>
      </w:r>
      <w:r>
        <w:rPr>
          <w:u w:val="none"/>
        </w:rPr>
        <w:tab/>
        <w:t xml:space="preserve">-    </w:t>
      </w:r>
      <w:r>
        <w:rPr>
          <w:u w:val="none"/>
          <w:lang w:val="en-US"/>
        </w:rPr>
        <w:t>0</w:t>
      </w:r>
      <w:r w:rsidR="00F117C1" w:rsidRPr="00275F89">
        <w:rPr>
          <w:u w:val="none"/>
        </w:rPr>
        <w:t xml:space="preserve"> </w:t>
      </w:r>
    </w:p>
    <w:p w:rsidR="00F117C1" w:rsidRPr="000E5CD7" w:rsidRDefault="00F117C1" w:rsidP="00F117C1">
      <w:pPr>
        <w:pStyle w:val="1"/>
        <w:rPr>
          <w:color w:val="FFFFFF"/>
          <w:lang w:val="en-US"/>
        </w:rPr>
      </w:pPr>
      <w:r w:rsidRPr="00275F89">
        <w:t>Бро</w:t>
      </w:r>
      <w:r w:rsidR="000E5CD7">
        <w:t>й гласували “Въздържал се”</w:t>
      </w:r>
      <w:r w:rsidR="000E5CD7">
        <w:tab/>
        <w:t xml:space="preserve">-  </w:t>
      </w:r>
      <w:r w:rsidRPr="00275F89">
        <w:t xml:space="preserve">  </w:t>
      </w:r>
      <w:r w:rsidR="000E5CD7">
        <w:rPr>
          <w:lang w:val="en-US"/>
        </w:rPr>
        <w:t>0</w:t>
      </w:r>
    </w:p>
    <w:p w:rsidR="00F117C1" w:rsidRPr="00275F89" w:rsidRDefault="00F117C1" w:rsidP="00F117C1">
      <w:pPr>
        <w:rPr>
          <w:b/>
          <w:lang w:val="bg-BG"/>
        </w:rPr>
      </w:pPr>
      <w:r w:rsidRPr="00275F89">
        <w:rPr>
          <w:b/>
          <w:lang w:val="bg-BG"/>
        </w:rPr>
        <w:t xml:space="preserve">Приема се.                          </w:t>
      </w:r>
    </w:p>
    <w:p w:rsidR="00F117C1" w:rsidRPr="00275F89" w:rsidRDefault="00F117C1" w:rsidP="00F117C1">
      <w:pPr>
        <w:ind w:firstLine="578"/>
        <w:jc w:val="center"/>
        <w:rPr>
          <w:b/>
          <w:lang w:val="bg-BG"/>
        </w:rPr>
      </w:pPr>
    </w:p>
    <w:p w:rsidR="00F117C1" w:rsidRPr="00275F89" w:rsidRDefault="00F117C1" w:rsidP="00F117C1">
      <w:pPr>
        <w:pStyle w:val="a6"/>
        <w:spacing w:after="0"/>
        <w:ind w:left="4248" w:firstLine="708"/>
        <w:rPr>
          <w:b/>
          <w:lang w:val="bg-BG"/>
        </w:rPr>
      </w:pPr>
      <w:r w:rsidRPr="00275F89">
        <w:rPr>
          <w:b/>
          <w:lang w:val="bg-BG"/>
        </w:rPr>
        <w:t xml:space="preserve">Председател на ОбС : </w:t>
      </w:r>
    </w:p>
    <w:p w:rsidR="00F117C1" w:rsidRPr="00275F89" w:rsidRDefault="00F117C1" w:rsidP="00F117C1">
      <w:pPr>
        <w:pStyle w:val="a6"/>
        <w:spacing w:after="0"/>
        <w:ind w:left="6480"/>
        <w:rPr>
          <w:lang w:val="bg-BG"/>
        </w:rPr>
      </w:pPr>
      <w:r w:rsidRPr="00275F89">
        <w:rPr>
          <w:lang w:val="bg-BG"/>
        </w:rPr>
        <w:t xml:space="preserve">    /Марияна Паракосова/</w:t>
      </w:r>
    </w:p>
    <w:p w:rsidR="00F117C1" w:rsidRPr="00275F89" w:rsidRDefault="00F117C1" w:rsidP="00F117C1">
      <w:pPr>
        <w:pStyle w:val="a6"/>
        <w:spacing w:after="0"/>
        <w:rPr>
          <w:lang w:val="bg-BG"/>
        </w:rPr>
      </w:pPr>
    </w:p>
    <w:p w:rsidR="00F117C1" w:rsidRPr="00275F89" w:rsidRDefault="00F117C1" w:rsidP="00F117C1">
      <w:pPr>
        <w:ind w:firstLine="578"/>
        <w:jc w:val="center"/>
        <w:rPr>
          <w:b/>
          <w:lang w:val="bg-BG"/>
        </w:rPr>
      </w:pPr>
    </w:p>
    <w:p w:rsidR="00F117C1" w:rsidRPr="00A10A12" w:rsidRDefault="00F117C1" w:rsidP="00F117C1">
      <w:pPr>
        <w:pStyle w:val="a6"/>
        <w:spacing w:after="0"/>
      </w:pPr>
    </w:p>
    <w:p w:rsidR="00F117C1" w:rsidRDefault="00F117C1" w:rsidP="00F117C1">
      <w:pPr>
        <w:pStyle w:val="a6"/>
        <w:spacing w:after="0"/>
        <w:rPr>
          <w:lang w:val="bg-BG"/>
        </w:rPr>
      </w:pPr>
    </w:p>
    <w:p w:rsidR="00F117C1" w:rsidRPr="00275F89" w:rsidRDefault="00F117C1" w:rsidP="00F117C1">
      <w:pPr>
        <w:pStyle w:val="a6"/>
        <w:spacing w:after="0"/>
        <w:rPr>
          <w:lang w:val="bg-BG"/>
        </w:rPr>
      </w:pPr>
    </w:p>
    <w:p w:rsidR="00F117C1" w:rsidRPr="00275F89" w:rsidRDefault="00F117C1" w:rsidP="00F117C1">
      <w:pPr>
        <w:jc w:val="both"/>
        <w:rPr>
          <w:lang w:val="bg-BG"/>
        </w:rPr>
      </w:pPr>
    </w:p>
    <w:p w:rsidR="00F117C1" w:rsidRPr="00275F89" w:rsidRDefault="00F117C1" w:rsidP="00F117C1">
      <w:pPr>
        <w:ind w:firstLine="578"/>
        <w:jc w:val="center"/>
        <w:rPr>
          <w:b/>
          <w:lang w:val="bg-BG"/>
        </w:rPr>
      </w:pPr>
    </w:p>
    <w:p w:rsidR="00F117C1" w:rsidRDefault="00F117C1">
      <w:pPr>
        <w:pStyle w:val="a6"/>
        <w:spacing w:after="0"/>
        <w:rPr>
          <w:lang w:val="bg-BG"/>
        </w:rPr>
      </w:pPr>
    </w:p>
    <w:p w:rsidR="00F117C1" w:rsidRDefault="00F117C1">
      <w:pPr>
        <w:pStyle w:val="a6"/>
        <w:spacing w:after="0"/>
        <w:rPr>
          <w:lang w:val="bg-BG"/>
        </w:rPr>
      </w:pPr>
    </w:p>
    <w:p w:rsidR="00F117C1" w:rsidRDefault="00F117C1">
      <w:pPr>
        <w:pStyle w:val="a6"/>
        <w:spacing w:after="0"/>
        <w:rPr>
          <w:lang w:val="bg-BG"/>
        </w:rPr>
      </w:pPr>
    </w:p>
    <w:p w:rsidR="00F117C1" w:rsidRDefault="00F117C1">
      <w:pPr>
        <w:pStyle w:val="a6"/>
        <w:spacing w:after="0"/>
        <w:rPr>
          <w:lang w:val="bg-BG"/>
        </w:rPr>
      </w:pPr>
    </w:p>
    <w:p w:rsidR="00F117C1" w:rsidRDefault="00F117C1">
      <w:pPr>
        <w:pStyle w:val="a6"/>
        <w:spacing w:after="0"/>
        <w:rPr>
          <w:lang w:val="bg-BG"/>
        </w:rPr>
      </w:pPr>
    </w:p>
    <w:p w:rsidR="00F117C1" w:rsidRDefault="00F117C1">
      <w:pPr>
        <w:pStyle w:val="a6"/>
        <w:spacing w:after="0"/>
        <w:rPr>
          <w:lang w:val="bg-BG"/>
        </w:rPr>
      </w:pPr>
    </w:p>
    <w:p w:rsidR="00F117C1" w:rsidRDefault="00F117C1">
      <w:pPr>
        <w:pStyle w:val="a6"/>
        <w:spacing w:after="0"/>
        <w:rPr>
          <w:lang w:val="bg-BG"/>
        </w:rPr>
      </w:pPr>
    </w:p>
    <w:p w:rsidR="00F117C1" w:rsidRDefault="00F117C1">
      <w:pPr>
        <w:pStyle w:val="a6"/>
        <w:spacing w:after="0"/>
        <w:rPr>
          <w:lang w:val="bg-BG"/>
        </w:rPr>
      </w:pPr>
      <w:bookmarkStart w:id="0" w:name="_GoBack"/>
      <w:bookmarkEnd w:id="0"/>
    </w:p>
    <w:sectPr w:rsidR="00F117C1" w:rsidSect="00584676">
      <w:pgSz w:w="11906" w:h="16838"/>
      <w:pgMar w:top="993" w:right="849"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C1D" w:rsidRDefault="00E56C1D" w:rsidP="002F5F53">
      <w:r>
        <w:separator/>
      </w:r>
    </w:p>
  </w:endnote>
  <w:endnote w:type="continuationSeparator" w:id="0">
    <w:p w:rsidR="00E56C1D" w:rsidRDefault="00E56C1D" w:rsidP="002F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Cyr">
    <w:altName w:val="Times New Roman"/>
    <w:charset w:val="00"/>
    <w:family w:val="roman"/>
    <w:pitch w:val="variable"/>
    <w:sig w:usb0="00000287" w:usb1="00000000" w:usb2="00000000" w:usb3="00000000" w:csb0="0000001F" w:csb1="00000000"/>
  </w:font>
  <w:font w:name="Times New Roman Bulgarian">
    <w:altName w:val="Times New Roman"/>
    <w:charset w:val="CC"/>
    <w:family w:val="roman"/>
    <w:pitch w:val="variable"/>
    <w:sig w:usb0="00000000"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C1D" w:rsidRDefault="00E56C1D" w:rsidP="002F5F53">
      <w:r>
        <w:separator/>
      </w:r>
    </w:p>
  </w:footnote>
  <w:footnote w:type="continuationSeparator" w:id="0">
    <w:p w:rsidR="00E56C1D" w:rsidRDefault="00E56C1D" w:rsidP="002F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73FF"/>
    <w:multiLevelType w:val="hybridMultilevel"/>
    <w:tmpl w:val="9DECE53C"/>
    <w:lvl w:ilvl="0" w:tplc="E8E06380">
      <w:numFmt w:val="bullet"/>
      <w:lvlText w:val="-"/>
      <w:lvlJc w:val="left"/>
      <w:pPr>
        <w:ind w:left="132" w:hanging="219"/>
      </w:pPr>
      <w:rPr>
        <w:rFonts w:hint="default"/>
        <w:w w:val="104"/>
        <w:lang w:val="bg-BG" w:eastAsia="en-US" w:bidi="ar-SA"/>
      </w:rPr>
    </w:lvl>
    <w:lvl w:ilvl="1" w:tplc="C3D67A08">
      <w:numFmt w:val="bullet"/>
      <w:lvlText w:val="•"/>
      <w:lvlJc w:val="left"/>
      <w:pPr>
        <w:ind w:left="1184" w:hanging="219"/>
      </w:pPr>
      <w:rPr>
        <w:rFonts w:hint="default"/>
        <w:lang w:val="bg-BG" w:eastAsia="en-US" w:bidi="ar-SA"/>
      </w:rPr>
    </w:lvl>
    <w:lvl w:ilvl="2" w:tplc="FAD43F06">
      <w:numFmt w:val="bullet"/>
      <w:lvlText w:val="•"/>
      <w:lvlJc w:val="left"/>
      <w:pPr>
        <w:ind w:left="2228" w:hanging="219"/>
      </w:pPr>
      <w:rPr>
        <w:rFonts w:hint="default"/>
        <w:lang w:val="bg-BG" w:eastAsia="en-US" w:bidi="ar-SA"/>
      </w:rPr>
    </w:lvl>
    <w:lvl w:ilvl="3" w:tplc="30BE3B02">
      <w:numFmt w:val="bullet"/>
      <w:lvlText w:val="•"/>
      <w:lvlJc w:val="left"/>
      <w:pPr>
        <w:ind w:left="3272" w:hanging="219"/>
      </w:pPr>
      <w:rPr>
        <w:rFonts w:hint="default"/>
        <w:lang w:val="bg-BG" w:eastAsia="en-US" w:bidi="ar-SA"/>
      </w:rPr>
    </w:lvl>
    <w:lvl w:ilvl="4" w:tplc="283C03C0">
      <w:numFmt w:val="bullet"/>
      <w:lvlText w:val="•"/>
      <w:lvlJc w:val="left"/>
      <w:pPr>
        <w:ind w:left="4316" w:hanging="219"/>
      </w:pPr>
      <w:rPr>
        <w:rFonts w:hint="default"/>
        <w:lang w:val="bg-BG" w:eastAsia="en-US" w:bidi="ar-SA"/>
      </w:rPr>
    </w:lvl>
    <w:lvl w:ilvl="5" w:tplc="590EC524">
      <w:numFmt w:val="bullet"/>
      <w:lvlText w:val="•"/>
      <w:lvlJc w:val="left"/>
      <w:pPr>
        <w:ind w:left="5360" w:hanging="219"/>
      </w:pPr>
      <w:rPr>
        <w:rFonts w:hint="default"/>
        <w:lang w:val="bg-BG" w:eastAsia="en-US" w:bidi="ar-SA"/>
      </w:rPr>
    </w:lvl>
    <w:lvl w:ilvl="6" w:tplc="A53433BC">
      <w:numFmt w:val="bullet"/>
      <w:lvlText w:val="•"/>
      <w:lvlJc w:val="left"/>
      <w:pPr>
        <w:ind w:left="6404" w:hanging="219"/>
      </w:pPr>
      <w:rPr>
        <w:rFonts w:hint="default"/>
        <w:lang w:val="bg-BG" w:eastAsia="en-US" w:bidi="ar-SA"/>
      </w:rPr>
    </w:lvl>
    <w:lvl w:ilvl="7" w:tplc="189EB284">
      <w:numFmt w:val="bullet"/>
      <w:lvlText w:val="•"/>
      <w:lvlJc w:val="left"/>
      <w:pPr>
        <w:ind w:left="7448" w:hanging="219"/>
      </w:pPr>
      <w:rPr>
        <w:rFonts w:hint="default"/>
        <w:lang w:val="bg-BG" w:eastAsia="en-US" w:bidi="ar-SA"/>
      </w:rPr>
    </w:lvl>
    <w:lvl w:ilvl="8" w:tplc="E5C2D510">
      <w:numFmt w:val="bullet"/>
      <w:lvlText w:val="•"/>
      <w:lvlJc w:val="left"/>
      <w:pPr>
        <w:ind w:left="8492" w:hanging="219"/>
      </w:pPr>
      <w:rPr>
        <w:rFonts w:hint="default"/>
        <w:lang w:val="bg-BG" w:eastAsia="en-US" w:bidi="ar-SA"/>
      </w:rPr>
    </w:lvl>
  </w:abstractNum>
  <w:abstractNum w:abstractNumId="1" w15:restartNumberingAfterBreak="0">
    <w:nsid w:val="0ABB4928"/>
    <w:multiLevelType w:val="multilevel"/>
    <w:tmpl w:val="BC2459AE"/>
    <w:lvl w:ilvl="0">
      <w:numFmt w:val="bullet"/>
      <w:lvlText w:val="*"/>
      <w:lvlJc w:val="left"/>
      <w:pPr>
        <w:ind w:left="232" w:hanging="1119"/>
      </w:pPr>
      <w:rPr>
        <w:rFonts w:ascii="Cambria" w:eastAsia="Cambria" w:hAnsi="Cambria" w:cs="Cambria" w:hint="default"/>
        <w:w w:val="89"/>
        <w:sz w:val="23"/>
        <w:szCs w:val="23"/>
        <w:lang w:val="bg-BG" w:eastAsia="en-US" w:bidi="ar-SA"/>
      </w:rPr>
    </w:lvl>
    <w:lvl w:ilvl="1">
      <w:start w:val="1"/>
      <w:numFmt w:val="decimal"/>
      <w:lvlText w:val="%2."/>
      <w:lvlJc w:val="left"/>
      <w:pPr>
        <w:ind w:left="112" w:hanging="256"/>
      </w:pPr>
      <w:rPr>
        <w:rFonts w:hint="default"/>
        <w:w w:val="97"/>
        <w:lang w:val="bg-BG" w:eastAsia="en-US" w:bidi="ar-SA"/>
      </w:rPr>
    </w:lvl>
    <w:lvl w:ilvl="2">
      <w:start w:val="1"/>
      <w:numFmt w:val="decimal"/>
      <w:lvlText w:val="%2.%3."/>
      <w:lvlJc w:val="left"/>
      <w:pPr>
        <w:ind w:left="1303" w:hanging="486"/>
      </w:pPr>
      <w:rPr>
        <w:rFonts w:ascii="Times New Roman" w:eastAsia="Times New Roman" w:hAnsi="Times New Roman" w:cs="Times New Roman" w:hint="default"/>
        <w:w w:val="96"/>
        <w:sz w:val="25"/>
        <w:szCs w:val="25"/>
        <w:lang w:val="bg-BG" w:eastAsia="en-US" w:bidi="ar-SA"/>
      </w:rPr>
    </w:lvl>
    <w:lvl w:ilvl="3">
      <w:start w:val="1"/>
      <w:numFmt w:val="decimal"/>
      <w:lvlText w:val="%2.%3.%4."/>
      <w:lvlJc w:val="left"/>
      <w:pPr>
        <w:ind w:left="1419" w:hanging="597"/>
      </w:pPr>
      <w:rPr>
        <w:rFonts w:ascii="Times New Roman" w:eastAsia="Times New Roman" w:hAnsi="Times New Roman" w:cs="Times New Roman" w:hint="default"/>
        <w:w w:val="94"/>
        <w:sz w:val="25"/>
        <w:szCs w:val="25"/>
        <w:lang w:val="bg-BG" w:eastAsia="en-US" w:bidi="ar-SA"/>
      </w:rPr>
    </w:lvl>
    <w:lvl w:ilvl="4">
      <w:numFmt w:val="bullet"/>
      <w:lvlText w:val="•"/>
      <w:lvlJc w:val="left"/>
      <w:pPr>
        <w:ind w:left="1440" w:hanging="597"/>
      </w:pPr>
      <w:rPr>
        <w:rFonts w:hint="default"/>
        <w:lang w:val="bg-BG" w:eastAsia="en-US" w:bidi="ar-SA"/>
      </w:rPr>
    </w:lvl>
    <w:lvl w:ilvl="5">
      <w:numFmt w:val="bullet"/>
      <w:lvlText w:val="•"/>
      <w:lvlJc w:val="left"/>
      <w:pPr>
        <w:ind w:left="2903" w:hanging="597"/>
      </w:pPr>
      <w:rPr>
        <w:rFonts w:hint="default"/>
        <w:lang w:val="bg-BG" w:eastAsia="en-US" w:bidi="ar-SA"/>
      </w:rPr>
    </w:lvl>
    <w:lvl w:ilvl="6">
      <w:numFmt w:val="bullet"/>
      <w:lvlText w:val="•"/>
      <w:lvlJc w:val="left"/>
      <w:pPr>
        <w:ind w:left="4367" w:hanging="597"/>
      </w:pPr>
      <w:rPr>
        <w:rFonts w:hint="default"/>
        <w:lang w:val="bg-BG" w:eastAsia="en-US" w:bidi="ar-SA"/>
      </w:rPr>
    </w:lvl>
    <w:lvl w:ilvl="7">
      <w:numFmt w:val="bullet"/>
      <w:lvlText w:val="•"/>
      <w:lvlJc w:val="left"/>
      <w:pPr>
        <w:ind w:left="5830" w:hanging="597"/>
      </w:pPr>
      <w:rPr>
        <w:rFonts w:hint="default"/>
        <w:lang w:val="bg-BG" w:eastAsia="en-US" w:bidi="ar-SA"/>
      </w:rPr>
    </w:lvl>
    <w:lvl w:ilvl="8">
      <w:numFmt w:val="bullet"/>
      <w:lvlText w:val="•"/>
      <w:lvlJc w:val="left"/>
      <w:pPr>
        <w:ind w:left="7294" w:hanging="597"/>
      </w:pPr>
      <w:rPr>
        <w:rFonts w:hint="default"/>
        <w:lang w:val="bg-BG" w:eastAsia="en-US" w:bidi="ar-SA"/>
      </w:rPr>
    </w:lvl>
  </w:abstractNum>
  <w:abstractNum w:abstractNumId="2" w15:restartNumberingAfterBreak="0">
    <w:nsid w:val="15290AD0"/>
    <w:multiLevelType w:val="multilevel"/>
    <w:tmpl w:val="19228BEA"/>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3"/>
        <w:szCs w:val="23"/>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61A0693"/>
    <w:multiLevelType w:val="hybridMultilevel"/>
    <w:tmpl w:val="D14013E0"/>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4" w15:restartNumberingAfterBreak="0">
    <w:nsid w:val="1C7E3170"/>
    <w:multiLevelType w:val="hybridMultilevel"/>
    <w:tmpl w:val="F02C776E"/>
    <w:lvl w:ilvl="0" w:tplc="664856E4">
      <w:start w:val="1"/>
      <w:numFmt w:val="decimal"/>
      <w:lvlText w:val="%1."/>
      <w:lvlJc w:val="left"/>
      <w:pPr>
        <w:ind w:left="1353" w:hanging="360"/>
      </w:pPr>
      <w:rPr>
        <w:rFonts w:eastAsia="Times New Roman"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5" w15:restartNumberingAfterBreak="0">
    <w:nsid w:val="25893840"/>
    <w:multiLevelType w:val="multilevel"/>
    <w:tmpl w:val="F380328E"/>
    <w:lvl w:ilvl="0">
      <w:start w:val="1"/>
      <w:numFmt w:val="decimal"/>
      <w:lvlText w:val="%1"/>
      <w:lvlJc w:val="left"/>
      <w:pPr>
        <w:ind w:left="131" w:hanging="679"/>
      </w:pPr>
      <w:rPr>
        <w:rFonts w:hint="default"/>
        <w:lang w:val="bg-BG" w:eastAsia="en-US" w:bidi="ar-SA"/>
      </w:rPr>
    </w:lvl>
    <w:lvl w:ilvl="1">
      <w:start w:val="3"/>
      <w:numFmt w:val="decimal"/>
      <w:lvlText w:val="%1.%2"/>
      <w:lvlJc w:val="left"/>
      <w:pPr>
        <w:ind w:left="131" w:hanging="679"/>
      </w:pPr>
      <w:rPr>
        <w:rFonts w:hint="default"/>
        <w:lang w:val="bg-BG" w:eastAsia="en-US" w:bidi="ar-SA"/>
      </w:rPr>
    </w:lvl>
    <w:lvl w:ilvl="2">
      <w:start w:val="4"/>
      <w:numFmt w:val="decimal"/>
      <w:lvlText w:val="%1.%2.%3."/>
      <w:lvlJc w:val="left"/>
      <w:pPr>
        <w:ind w:left="131" w:hanging="679"/>
      </w:pPr>
      <w:rPr>
        <w:rFonts w:ascii="Times New Roman" w:eastAsia="Times New Roman" w:hAnsi="Times New Roman" w:cs="Times New Roman" w:hint="default"/>
        <w:w w:val="96"/>
        <w:sz w:val="25"/>
        <w:szCs w:val="25"/>
        <w:lang w:val="bg-BG" w:eastAsia="en-US" w:bidi="ar-SA"/>
      </w:rPr>
    </w:lvl>
    <w:lvl w:ilvl="3">
      <w:numFmt w:val="bullet"/>
      <w:lvlText w:val="•"/>
      <w:lvlJc w:val="left"/>
      <w:pPr>
        <w:ind w:left="3272" w:hanging="679"/>
      </w:pPr>
      <w:rPr>
        <w:rFonts w:hint="default"/>
        <w:lang w:val="bg-BG" w:eastAsia="en-US" w:bidi="ar-SA"/>
      </w:rPr>
    </w:lvl>
    <w:lvl w:ilvl="4">
      <w:numFmt w:val="bullet"/>
      <w:lvlText w:val="•"/>
      <w:lvlJc w:val="left"/>
      <w:pPr>
        <w:ind w:left="4316" w:hanging="679"/>
      </w:pPr>
      <w:rPr>
        <w:rFonts w:hint="default"/>
        <w:lang w:val="bg-BG" w:eastAsia="en-US" w:bidi="ar-SA"/>
      </w:rPr>
    </w:lvl>
    <w:lvl w:ilvl="5">
      <w:numFmt w:val="bullet"/>
      <w:lvlText w:val="•"/>
      <w:lvlJc w:val="left"/>
      <w:pPr>
        <w:ind w:left="5360" w:hanging="679"/>
      </w:pPr>
      <w:rPr>
        <w:rFonts w:hint="default"/>
        <w:lang w:val="bg-BG" w:eastAsia="en-US" w:bidi="ar-SA"/>
      </w:rPr>
    </w:lvl>
    <w:lvl w:ilvl="6">
      <w:numFmt w:val="bullet"/>
      <w:lvlText w:val="•"/>
      <w:lvlJc w:val="left"/>
      <w:pPr>
        <w:ind w:left="6404" w:hanging="679"/>
      </w:pPr>
      <w:rPr>
        <w:rFonts w:hint="default"/>
        <w:lang w:val="bg-BG" w:eastAsia="en-US" w:bidi="ar-SA"/>
      </w:rPr>
    </w:lvl>
    <w:lvl w:ilvl="7">
      <w:numFmt w:val="bullet"/>
      <w:lvlText w:val="•"/>
      <w:lvlJc w:val="left"/>
      <w:pPr>
        <w:ind w:left="7448" w:hanging="679"/>
      </w:pPr>
      <w:rPr>
        <w:rFonts w:hint="default"/>
        <w:lang w:val="bg-BG" w:eastAsia="en-US" w:bidi="ar-SA"/>
      </w:rPr>
    </w:lvl>
    <w:lvl w:ilvl="8">
      <w:numFmt w:val="bullet"/>
      <w:lvlText w:val="•"/>
      <w:lvlJc w:val="left"/>
      <w:pPr>
        <w:ind w:left="8492" w:hanging="679"/>
      </w:pPr>
      <w:rPr>
        <w:rFonts w:hint="default"/>
        <w:lang w:val="bg-BG" w:eastAsia="en-US" w:bidi="ar-SA"/>
      </w:rPr>
    </w:lvl>
  </w:abstractNum>
  <w:abstractNum w:abstractNumId="6" w15:restartNumberingAfterBreak="0">
    <w:nsid w:val="272F6C86"/>
    <w:multiLevelType w:val="hybridMultilevel"/>
    <w:tmpl w:val="29064F40"/>
    <w:lvl w:ilvl="0" w:tplc="BA3882F6">
      <w:start w:val="3"/>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7F776EF"/>
    <w:multiLevelType w:val="multilevel"/>
    <w:tmpl w:val="E548A35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88732B"/>
    <w:multiLevelType w:val="hybridMultilevel"/>
    <w:tmpl w:val="A5DC65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3D162A8"/>
    <w:multiLevelType w:val="hybridMultilevel"/>
    <w:tmpl w:val="D5406EA6"/>
    <w:lvl w:ilvl="0" w:tplc="3BA6A0E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49A34309"/>
    <w:multiLevelType w:val="hybridMultilevel"/>
    <w:tmpl w:val="0E8EC490"/>
    <w:lvl w:ilvl="0" w:tplc="78D64BCC">
      <w:start w:val="1"/>
      <w:numFmt w:val="decimal"/>
      <w:lvlText w:val="%1."/>
      <w:lvlJc w:val="left"/>
      <w:pPr>
        <w:ind w:left="928" w:hanging="360"/>
      </w:pPr>
      <w:rPr>
        <w:rFonts w:eastAsia="Times New Roman" w:hint="default"/>
        <w:b/>
        <w:color w:val="000000"/>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1" w15:restartNumberingAfterBreak="0">
    <w:nsid w:val="50E64E24"/>
    <w:multiLevelType w:val="hybridMultilevel"/>
    <w:tmpl w:val="751AC28A"/>
    <w:lvl w:ilvl="0" w:tplc="8F007F20">
      <w:start w:val="2"/>
      <w:numFmt w:val="decimal"/>
      <w:lvlText w:val="%1."/>
      <w:lvlJc w:val="left"/>
      <w:pPr>
        <w:ind w:left="1140" w:hanging="360"/>
      </w:pPr>
      <w:rPr>
        <w:rFonts w:hint="default"/>
        <w:b/>
        <w:color w:val="000000"/>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12" w15:restartNumberingAfterBreak="0">
    <w:nsid w:val="52887048"/>
    <w:multiLevelType w:val="hybridMultilevel"/>
    <w:tmpl w:val="3D7C50B4"/>
    <w:lvl w:ilvl="0" w:tplc="B4ACA610">
      <w:start w:val="1"/>
      <w:numFmt w:val="decimal"/>
      <w:lvlText w:val="%1."/>
      <w:lvlJc w:val="left"/>
      <w:pPr>
        <w:ind w:left="1365" w:hanging="825"/>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3" w15:restartNumberingAfterBreak="0">
    <w:nsid w:val="537618D8"/>
    <w:multiLevelType w:val="hybridMultilevel"/>
    <w:tmpl w:val="D54698C0"/>
    <w:lvl w:ilvl="0" w:tplc="28A6AEC0">
      <w:start w:val="1"/>
      <w:numFmt w:val="decimal"/>
      <w:lvlText w:val="%1."/>
      <w:lvlJc w:val="left"/>
      <w:pPr>
        <w:ind w:left="938" w:hanging="360"/>
      </w:pPr>
      <w:rPr>
        <w:rFonts w:hint="default"/>
      </w:rPr>
    </w:lvl>
    <w:lvl w:ilvl="1" w:tplc="04020019" w:tentative="1">
      <w:start w:val="1"/>
      <w:numFmt w:val="lowerLetter"/>
      <w:lvlText w:val="%2."/>
      <w:lvlJc w:val="left"/>
      <w:pPr>
        <w:ind w:left="1658" w:hanging="360"/>
      </w:pPr>
    </w:lvl>
    <w:lvl w:ilvl="2" w:tplc="0402001B" w:tentative="1">
      <w:start w:val="1"/>
      <w:numFmt w:val="lowerRoman"/>
      <w:lvlText w:val="%3."/>
      <w:lvlJc w:val="right"/>
      <w:pPr>
        <w:ind w:left="2378" w:hanging="180"/>
      </w:pPr>
    </w:lvl>
    <w:lvl w:ilvl="3" w:tplc="0402000F" w:tentative="1">
      <w:start w:val="1"/>
      <w:numFmt w:val="decimal"/>
      <w:lvlText w:val="%4."/>
      <w:lvlJc w:val="left"/>
      <w:pPr>
        <w:ind w:left="3098" w:hanging="360"/>
      </w:pPr>
    </w:lvl>
    <w:lvl w:ilvl="4" w:tplc="04020019" w:tentative="1">
      <w:start w:val="1"/>
      <w:numFmt w:val="lowerLetter"/>
      <w:lvlText w:val="%5."/>
      <w:lvlJc w:val="left"/>
      <w:pPr>
        <w:ind w:left="3818" w:hanging="360"/>
      </w:pPr>
    </w:lvl>
    <w:lvl w:ilvl="5" w:tplc="0402001B" w:tentative="1">
      <w:start w:val="1"/>
      <w:numFmt w:val="lowerRoman"/>
      <w:lvlText w:val="%6."/>
      <w:lvlJc w:val="right"/>
      <w:pPr>
        <w:ind w:left="4538" w:hanging="180"/>
      </w:pPr>
    </w:lvl>
    <w:lvl w:ilvl="6" w:tplc="0402000F" w:tentative="1">
      <w:start w:val="1"/>
      <w:numFmt w:val="decimal"/>
      <w:lvlText w:val="%7."/>
      <w:lvlJc w:val="left"/>
      <w:pPr>
        <w:ind w:left="5258" w:hanging="360"/>
      </w:pPr>
    </w:lvl>
    <w:lvl w:ilvl="7" w:tplc="04020019" w:tentative="1">
      <w:start w:val="1"/>
      <w:numFmt w:val="lowerLetter"/>
      <w:lvlText w:val="%8."/>
      <w:lvlJc w:val="left"/>
      <w:pPr>
        <w:ind w:left="5978" w:hanging="360"/>
      </w:pPr>
    </w:lvl>
    <w:lvl w:ilvl="8" w:tplc="0402001B" w:tentative="1">
      <w:start w:val="1"/>
      <w:numFmt w:val="lowerRoman"/>
      <w:lvlText w:val="%9."/>
      <w:lvlJc w:val="right"/>
      <w:pPr>
        <w:ind w:left="6698" w:hanging="180"/>
      </w:pPr>
    </w:lvl>
  </w:abstractNum>
  <w:abstractNum w:abstractNumId="14" w15:restartNumberingAfterBreak="0">
    <w:nsid w:val="538551F9"/>
    <w:multiLevelType w:val="hybridMultilevel"/>
    <w:tmpl w:val="F87C3ACA"/>
    <w:lvl w:ilvl="0" w:tplc="0402000B">
      <w:start w:val="1"/>
      <w:numFmt w:val="bullet"/>
      <w:lvlText w:val=""/>
      <w:lvlJc w:val="left"/>
      <w:pPr>
        <w:tabs>
          <w:tab w:val="num" w:pos="786"/>
        </w:tabs>
        <w:ind w:left="786"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5E91536"/>
    <w:multiLevelType w:val="hybridMultilevel"/>
    <w:tmpl w:val="D38060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86374EE"/>
    <w:multiLevelType w:val="hybridMultilevel"/>
    <w:tmpl w:val="6396DAF6"/>
    <w:lvl w:ilvl="0" w:tplc="B01EF520">
      <w:start w:val="1"/>
      <w:numFmt w:val="decimal"/>
      <w:lvlText w:val="%1."/>
      <w:lvlJc w:val="left"/>
      <w:pPr>
        <w:ind w:left="1079" w:hanging="242"/>
      </w:pPr>
      <w:rPr>
        <w:rFonts w:ascii="Times New Roman" w:eastAsia="Times New Roman" w:hAnsi="Times New Roman" w:cs="Times New Roman" w:hint="default"/>
        <w:w w:val="90"/>
        <w:sz w:val="26"/>
        <w:szCs w:val="26"/>
        <w:lang w:val="bg-BG" w:eastAsia="en-US" w:bidi="ar-SA"/>
      </w:rPr>
    </w:lvl>
    <w:lvl w:ilvl="1" w:tplc="58E6E81E">
      <w:numFmt w:val="bullet"/>
      <w:lvlText w:val="•"/>
      <w:lvlJc w:val="left"/>
      <w:pPr>
        <w:ind w:left="2028" w:hanging="242"/>
      </w:pPr>
      <w:rPr>
        <w:rFonts w:hint="default"/>
        <w:lang w:val="bg-BG" w:eastAsia="en-US" w:bidi="ar-SA"/>
      </w:rPr>
    </w:lvl>
    <w:lvl w:ilvl="2" w:tplc="4ADE7538">
      <w:numFmt w:val="bullet"/>
      <w:lvlText w:val="•"/>
      <w:lvlJc w:val="left"/>
      <w:pPr>
        <w:ind w:left="2977" w:hanging="242"/>
      </w:pPr>
      <w:rPr>
        <w:rFonts w:hint="default"/>
        <w:lang w:val="bg-BG" w:eastAsia="en-US" w:bidi="ar-SA"/>
      </w:rPr>
    </w:lvl>
    <w:lvl w:ilvl="3" w:tplc="76F043DA">
      <w:numFmt w:val="bullet"/>
      <w:lvlText w:val="•"/>
      <w:lvlJc w:val="left"/>
      <w:pPr>
        <w:ind w:left="3926" w:hanging="242"/>
      </w:pPr>
      <w:rPr>
        <w:rFonts w:hint="default"/>
        <w:lang w:val="bg-BG" w:eastAsia="en-US" w:bidi="ar-SA"/>
      </w:rPr>
    </w:lvl>
    <w:lvl w:ilvl="4" w:tplc="784C68B6">
      <w:numFmt w:val="bullet"/>
      <w:lvlText w:val="•"/>
      <w:lvlJc w:val="left"/>
      <w:pPr>
        <w:ind w:left="4874" w:hanging="242"/>
      </w:pPr>
      <w:rPr>
        <w:rFonts w:hint="default"/>
        <w:lang w:val="bg-BG" w:eastAsia="en-US" w:bidi="ar-SA"/>
      </w:rPr>
    </w:lvl>
    <w:lvl w:ilvl="5" w:tplc="AF62AE06">
      <w:numFmt w:val="bullet"/>
      <w:lvlText w:val="•"/>
      <w:lvlJc w:val="left"/>
      <w:pPr>
        <w:ind w:left="5823" w:hanging="242"/>
      </w:pPr>
      <w:rPr>
        <w:rFonts w:hint="default"/>
        <w:lang w:val="bg-BG" w:eastAsia="en-US" w:bidi="ar-SA"/>
      </w:rPr>
    </w:lvl>
    <w:lvl w:ilvl="6" w:tplc="A3A4562E">
      <w:numFmt w:val="bullet"/>
      <w:lvlText w:val="•"/>
      <w:lvlJc w:val="left"/>
      <w:pPr>
        <w:ind w:left="6772" w:hanging="242"/>
      </w:pPr>
      <w:rPr>
        <w:rFonts w:hint="default"/>
        <w:lang w:val="bg-BG" w:eastAsia="en-US" w:bidi="ar-SA"/>
      </w:rPr>
    </w:lvl>
    <w:lvl w:ilvl="7" w:tplc="A94C7282">
      <w:numFmt w:val="bullet"/>
      <w:lvlText w:val="•"/>
      <w:lvlJc w:val="left"/>
      <w:pPr>
        <w:ind w:left="7720" w:hanging="242"/>
      </w:pPr>
      <w:rPr>
        <w:rFonts w:hint="default"/>
        <w:lang w:val="bg-BG" w:eastAsia="en-US" w:bidi="ar-SA"/>
      </w:rPr>
    </w:lvl>
    <w:lvl w:ilvl="8" w:tplc="88F6D710">
      <w:numFmt w:val="bullet"/>
      <w:lvlText w:val="•"/>
      <w:lvlJc w:val="left"/>
      <w:pPr>
        <w:ind w:left="8669" w:hanging="242"/>
      </w:pPr>
      <w:rPr>
        <w:rFonts w:hint="default"/>
        <w:lang w:val="bg-BG" w:eastAsia="en-US" w:bidi="ar-SA"/>
      </w:rPr>
    </w:lvl>
  </w:abstractNum>
  <w:abstractNum w:abstractNumId="17" w15:restartNumberingAfterBreak="0">
    <w:nsid w:val="6A120518"/>
    <w:multiLevelType w:val="multilevel"/>
    <w:tmpl w:val="6E4CC74C"/>
    <w:lvl w:ilvl="0">
      <w:start w:val="1"/>
      <w:numFmt w:val="decimal"/>
      <w:lvlText w:val="%1."/>
      <w:lvlJc w:val="left"/>
      <w:pPr>
        <w:ind w:left="0" w:firstLine="0"/>
      </w:pPr>
      <w:rPr>
        <w:rFonts w:ascii="Times New Roman" w:eastAsia="Tahoma" w:hAnsi="Times New Roman" w:cs="Times New Roman" w:hint="default"/>
        <w:b/>
        <w:bCs w:val="0"/>
        <w:i w:val="0"/>
        <w:iCs w:val="0"/>
        <w:smallCaps w:val="0"/>
        <w:strike w:val="0"/>
        <w:dstrike w:val="0"/>
        <w:color w:val="000000"/>
        <w:spacing w:val="0"/>
        <w:w w:val="100"/>
        <w:position w:val="0"/>
        <w:sz w:val="23"/>
        <w:szCs w:val="23"/>
        <w:u w:val="none"/>
        <w:effect w:val="none"/>
        <w:lang w:val="bg-BG" w:eastAsia="bg-BG" w:bidi="bg-BG"/>
      </w:rPr>
    </w:lvl>
    <w:lvl w:ilvl="1">
      <w:start w:val="1"/>
      <w:numFmt w:val="decimal"/>
      <w:lvlText w:val="%1.%2."/>
      <w:lvlJc w:val="left"/>
      <w:pPr>
        <w:ind w:left="0" w:firstLine="0"/>
      </w:pPr>
      <w:rPr>
        <w:rFonts w:ascii="Times New Roman" w:eastAsia="Tahoma" w:hAnsi="Times New Roman" w:cs="Times New Roman" w:hint="default"/>
        <w:b/>
        <w:bCs w:val="0"/>
        <w:i w:val="0"/>
        <w:iCs w:val="0"/>
        <w:smallCaps w:val="0"/>
        <w:strike w:val="0"/>
        <w:dstrike w:val="0"/>
        <w:color w:val="000000"/>
        <w:spacing w:val="0"/>
        <w:w w:val="100"/>
        <w:position w:val="0"/>
        <w:sz w:val="22"/>
        <w:szCs w:val="22"/>
        <w:u w:val="none"/>
        <w:effect w:val="none"/>
        <w:lang w:val="bg-BG" w:eastAsia="bg-BG" w:bidi="bg-BG"/>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C234434"/>
    <w:multiLevelType w:val="hybridMultilevel"/>
    <w:tmpl w:val="8EC6D306"/>
    <w:lvl w:ilvl="0" w:tplc="0402000B">
      <w:start w:val="1"/>
      <w:numFmt w:val="bullet"/>
      <w:lvlText w:val=""/>
      <w:lvlJc w:val="left"/>
      <w:pPr>
        <w:ind w:left="1647" w:hanging="360"/>
      </w:pPr>
      <w:rPr>
        <w:rFonts w:ascii="Wingdings" w:hAnsi="Wingdings"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19" w15:restartNumberingAfterBreak="0">
    <w:nsid w:val="74930DE6"/>
    <w:multiLevelType w:val="hybridMultilevel"/>
    <w:tmpl w:val="D5406EA6"/>
    <w:lvl w:ilvl="0" w:tplc="3BA6A0E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7"/>
  </w:num>
  <w:num w:numId="4">
    <w:abstractNumId w:val="8"/>
  </w:num>
  <w:num w:numId="5">
    <w:abstractNumId w:val="6"/>
  </w:num>
  <w:num w:numId="6">
    <w:abstractNumId w:val="12"/>
  </w:num>
  <w:num w:numId="7">
    <w:abstractNumId w:val="3"/>
  </w:num>
  <w:num w:numId="8">
    <w:abstractNumId w:val="19"/>
  </w:num>
  <w:num w:numId="9">
    <w:abstractNumId w:val="9"/>
  </w:num>
  <w:num w:numId="10">
    <w:abstractNumId w:val="18"/>
  </w:num>
  <w:num w:numId="11">
    <w:abstractNumId w:val="14"/>
  </w:num>
  <w:num w:numId="12">
    <w:abstractNumId w:val="11"/>
  </w:num>
  <w:num w:numId="13">
    <w:abstractNumId w:val="4"/>
  </w:num>
  <w:num w:numId="14">
    <w:abstractNumId w:val="10"/>
  </w:num>
  <w:num w:numId="15">
    <w:abstractNumId w:val="16"/>
  </w:num>
  <w:num w:numId="16">
    <w:abstractNumId w:val="0"/>
  </w:num>
  <w:num w:numId="17">
    <w:abstractNumId w:val="5"/>
  </w:num>
  <w:num w:numId="18">
    <w:abstractNumId w:val="1"/>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3B14"/>
    <w:rsid w:val="000267E5"/>
    <w:rsid w:val="00033919"/>
    <w:rsid w:val="00040A23"/>
    <w:rsid w:val="000B33FF"/>
    <w:rsid w:val="000B7590"/>
    <w:rsid w:val="000E0CB8"/>
    <w:rsid w:val="000E5CD7"/>
    <w:rsid w:val="00144240"/>
    <w:rsid w:val="00154791"/>
    <w:rsid w:val="0016192B"/>
    <w:rsid w:val="0019575F"/>
    <w:rsid w:val="001C4CA2"/>
    <w:rsid w:val="001D41BE"/>
    <w:rsid w:val="002230FD"/>
    <w:rsid w:val="00234A91"/>
    <w:rsid w:val="00272D3C"/>
    <w:rsid w:val="00275F89"/>
    <w:rsid w:val="002E1C11"/>
    <w:rsid w:val="002F5F53"/>
    <w:rsid w:val="002F7977"/>
    <w:rsid w:val="00313B14"/>
    <w:rsid w:val="003277A7"/>
    <w:rsid w:val="00341D31"/>
    <w:rsid w:val="0034497A"/>
    <w:rsid w:val="003A61AB"/>
    <w:rsid w:val="003B6B05"/>
    <w:rsid w:val="003D1155"/>
    <w:rsid w:val="003E7322"/>
    <w:rsid w:val="003F63F9"/>
    <w:rsid w:val="0040225A"/>
    <w:rsid w:val="00445038"/>
    <w:rsid w:val="00447127"/>
    <w:rsid w:val="0045104F"/>
    <w:rsid w:val="004C3C4E"/>
    <w:rsid w:val="004E282E"/>
    <w:rsid w:val="00514CBA"/>
    <w:rsid w:val="00515511"/>
    <w:rsid w:val="0052396A"/>
    <w:rsid w:val="0053432F"/>
    <w:rsid w:val="005466BD"/>
    <w:rsid w:val="00546DD5"/>
    <w:rsid w:val="0055510C"/>
    <w:rsid w:val="00584676"/>
    <w:rsid w:val="00587609"/>
    <w:rsid w:val="005C713F"/>
    <w:rsid w:val="005D36C3"/>
    <w:rsid w:val="005E5388"/>
    <w:rsid w:val="00624B30"/>
    <w:rsid w:val="0063056D"/>
    <w:rsid w:val="006338B7"/>
    <w:rsid w:val="00683865"/>
    <w:rsid w:val="0069642F"/>
    <w:rsid w:val="006A4EC7"/>
    <w:rsid w:val="006C0CD2"/>
    <w:rsid w:val="006C3781"/>
    <w:rsid w:val="006D5405"/>
    <w:rsid w:val="006D6243"/>
    <w:rsid w:val="006F3456"/>
    <w:rsid w:val="00707F8D"/>
    <w:rsid w:val="00710702"/>
    <w:rsid w:val="007316D2"/>
    <w:rsid w:val="00740846"/>
    <w:rsid w:val="0074637D"/>
    <w:rsid w:val="00755B23"/>
    <w:rsid w:val="007730A5"/>
    <w:rsid w:val="007924A5"/>
    <w:rsid w:val="007A2054"/>
    <w:rsid w:val="007C23F4"/>
    <w:rsid w:val="007C60EF"/>
    <w:rsid w:val="007D3BD8"/>
    <w:rsid w:val="00811F59"/>
    <w:rsid w:val="00870465"/>
    <w:rsid w:val="008C4B6F"/>
    <w:rsid w:val="008D6DB2"/>
    <w:rsid w:val="008F1096"/>
    <w:rsid w:val="008F6A3A"/>
    <w:rsid w:val="00907D2B"/>
    <w:rsid w:val="009174B8"/>
    <w:rsid w:val="00920DEA"/>
    <w:rsid w:val="00927A05"/>
    <w:rsid w:val="00935DA2"/>
    <w:rsid w:val="0095180A"/>
    <w:rsid w:val="009F3F25"/>
    <w:rsid w:val="00A10A12"/>
    <w:rsid w:val="00A30DEC"/>
    <w:rsid w:val="00A568FA"/>
    <w:rsid w:val="00A67222"/>
    <w:rsid w:val="00A9362F"/>
    <w:rsid w:val="00AA25EF"/>
    <w:rsid w:val="00B23284"/>
    <w:rsid w:val="00B33B4E"/>
    <w:rsid w:val="00B63408"/>
    <w:rsid w:val="00BA119A"/>
    <w:rsid w:val="00BA1311"/>
    <w:rsid w:val="00BF381E"/>
    <w:rsid w:val="00C20FF3"/>
    <w:rsid w:val="00C43A2B"/>
    <w:rsid w:val="00C4409F"/>
    <w:rsid w:val="00C61A95"/>
    <w:rsid w:val="00CE6105"/>
    <w:rsid w:val="00CE64B4"/>
    <w:rsid w:val="00CF1819"/>
    <w:rsid w:val="00D04483"/>
    <w:rsid w:val="00D10F3B"/>
    <w:rsid w:val="00D13C37"/>
    <w:rsid w:val="00D2749A"/>
    <w:rsid w:val="00DA112E"/>
    <w:rsid w:val="00DC3D51"/>
    <w:rsid w:val="00DD0895"/>
    <w:rsid w:val="00DE7A60"/>
    <w:rsid w:val="00DF0170"/>
    <w:rsid w:val="00E05778"/>
    <w:rsid w:val="00E36161"/>
    <w:rsid w:val="00E50058"/>
    <w:rsid w:val="00E540DA"/>
    <w:rsid w:val="00E56C1D"/>
    <w:rsid w:val="00E57814"/>
    <w:rsid w:val="00E84248"/>
    <w:rsid w:val="00E90D28"/>
    <w:rsid w:val="00E919A5"/>
    <w:rsid w:val="00EB786B"/>
    <w:rsid w:val="00EC1AB3"/>
    <w:rsid w:val="00EF4F0E"/>
    <w:rsid w:val="00F117C1"/>
    <w:rsid w:val="00F1296C"/>
    <w:rsid w:val="00F27023"/>
    <w:rsid w:val="00F306CC"/>
    <w:rsid w:val="00F307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787C6-CC3F-4050-A64E-91E2C6F8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0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13B14"/>
    <w:pPr>
      <w:keepNext/>
      <w:outlineLvl w:val="0"/>
    </w:pPr>
    <w:rPr>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13B14"/>
    <w:rPr>
      <w:rFonts w:ascii="Times New Roman" w:eastAsia="Times New Roman" w:hAnsi="Times New Roman" w:cs="Times New Roman"/>
      <w:sz w:val="24"/>
      <w:szCs w:val="24"/>
      <w:u w:val="single"/>
    </w:rPr>
  </w:style>
  <w:style w:type="character" w:styleId="a3">
    <w:name w:val="Hyperlink"/>
    <w:basedOn w:val="a0"/>
    <w:uiPriority w:val="99"/>
    <w:semiHidden/>
    <w:unhideWhenUsed/>
    <w:rsid w:val="00313B14"/>
    <w:rPr>
      <w:color w:val="0000FF"/>
      <w:u w:val="single"/>
    </w:rPr>
  </w:style>
  <w:style w:type="paragraph" w:styleId="a4">
    <w:name w:val="Title"/>
    <w:basedOn w:val="a"/>
    <w:link w:val="a5"/>
    <w:qFormat/>
    <w:rsid w:val="00313B14"/>
    <w:pPr>
      <w:jc w:val="center"/>
    </w:pPr>
    <w:rPr>
      <w:b/>
      <w:bCs/>
      <w:lang w:val="bg-BG"/>
    </w:rPr>
  </w:style>
  <w:style w:type="character" w:customStyle="1" w:styleId="a5">
    <w:name w:val="Заглавие Знак"/>
    <w:basedOn w:val="a0"/>
    <w:link w:val="a4"/>
    <w:rsid w:val="00313B14"/>
    <w:rPr>
      <w:rFonts w:ascii="Times New Roman" w:eastAsia="Times New Roman" w:hAnsi="Times New Roman" w:cs="Times New Roman"/>
      <w:b/>
      <w:bCs/>
      <w:sz w:val="24"/>
      <w:szCs w:val="24"/>
    </w:rPr>
  </w:style>
  <w:style w:type="paragraph" w:styleId="a6">
    <w:name w:val="Body Text"/>
    <w:basedOn w:val="a"/>
    <w:link w:val="a7"/>
    <w:unhideWhenUsed/>
    <w:rsid w:val="00313B14"/>
    <w:pPr>
      <w:spacing w:after="120"/>
    </w:pPr>
  </w:style>
  <w:style w:type="character" w:customStyle="1" w:styleId="a7">
    <w:name w:val="Основен текст Знак"/>
    <w:basedOn w:val="a0"/>
    <w:link w:val="a6"/>
    <w:rsid w:val="00313B14"/>
    <w:rPr>
      <w:rFonts w:ascii="Times New Roman" w:eastAsia="Times New Roman" w:hAnsi="Times New Roman" w:cs="Times New Roman"/>
      <w:sz w:val="24"/>
      <w:szCs w:val="24"/>
      <w:lang w:val="en-US"/>
    </w:rPr>
  </w:style>
  <w:style w:type="paragraph" w:styleId="a8">
    <w:name w:val="Body Text Indent"/>
    <w:basedOn w:val="a"/>
    <w:link w:val="a9"/>
    <w:unhideWhenUsed/>
    <w:rsid w:val="00313B14"/>
    <w:pPr>
      <w:ind w:firstLine="720"/>
      <w:jc w:val="both"/>
    </w:pPr>
    <w:rPr>
      <w:lang w:val="bg-BG"/>
    </w:rPr>
  </w:style>
  <w:style w:type="character" w:customStyle="1" w:styleId="a9">
    <w:name w:val="Основен текст с отстъп Знак"/>
    <w:basedOn w:val="a0"/>
    <w:link w:val="a8"/>
    <w:rsid w:val="00313B14"/>
    <w:rPr>
      <w:rFonts w:ascii="Times New Roman" w:eastAsia="Times New Roman" w:hAnsi="Times New Roman" w:cs="Times New Roman"/>
      <w:sz w:val="24"/>
      <w:szCs w:val="24"/>
    </w:rPr>
  </w:style>
  <w:style w:type="paragraph" w:customStyle="1" w:styleId="3">
    <w:name w:val="Основен текст3"/>
    <w:basedOn w:val="a"/>
    <w:rsid w:val="00313B14"/>
    <w:pPr>
      <w:widowControl w:val="0"/>
      <w:shd w:val="clear" w:color="auto" w:fill="FFFFFF"/>
      <w:spacing w:after="60" w:line="322" w:lineRule="exact"/>
      <w:ind w:firstLine="620"/>
      <w:jc w:val="both"/>
    </w:pPr>
    <w:rPr>
      <w:sz w:val="26"/>
      <w:szCs w:val="26"/>
      <w:lang w:val="bg-BG" w:eastAsia="bg-BG" w:bidi="bg-BG"/>
    </w:rPr>
  </w:style>
  <w:style w:type="character" w:customStyle="1" w:styleId="4">
    <w:name w:val="Основен текст (4)_"/>
    <w:link w:val="40"/>
    <w:locked/>
    <w:rsid w:val="00313B14"/>
    <w:rPr>
      <w:rFonts w:ascii="Verdana" w:eastAsia="Verdana" w:hAnsi="Verdana" w:cs="Verdana"/>
      <w:b/>
      <w:bCs/>
      <w:shd w:val="clear" w:color="auto" w:fill="FFFFFF"/>
    </w:rPr>
  </w:style>
  <w:style w:type="paragraph" w:customStyle="1" w:styleId="40">
    <w:name w:val="Основен текст (4)"/>
    <w:basedOn w:val="a"/>
    <w:link w:val="4"/>
    <w:rsid w:val="00313B14"/>
    <w:pPr>
      <w:widowControl w:val="0"/>
      <w:shd w:val="clear" w:color="auto" w:fill="FFFFFF"/>
      <w:spacing w:before="360" w:after="360" w:line="0" w:lineRule="atLeast"/>
    </w:pPr>
    <w:rPr>
      <w:rFonts w:ascii="Verdana" w:eastAsia="Verdana" w:hAnsi="Verdana" w:cs="Verdana"/>
      <w:b/>
      <w:bCs/>
      <w:sz w:val="22"/>
      <w:szCs w:val="22"/>
      <w:lang w:val="bg-BG"/>
    </w:rPr>
  </w:style>
  <w:style w:type="paragraph" w:styleId="aa">
    <w:name w:val="List Paragraph"/>
    <w:basedOn w:val="a"/>
    <w:uiPriority w:val="34"/>
    <w:qFormat/>
    <w:rsid w:val="0034497A"/>
    <w:pPr>
      <w:spacing w:before="240" w:after="120" w:line="259" w:lineRule="auto"/>
      <w:ind w:left="720"/>
      <w:contextualSpacing/>
      <w:jc w:val="both"/>
    </w:pPr>
    <w:rPr>
      <w:rFonts w:eastAsia="Calibri"/>
      <w:szCs w:val="22"/>
      <w:lang w:val="bg-BG"/>
    </w:rPr>
  </w:style>
  <w:style w:type="paragraph" w:styleId="ab">
    <w:name w:val="header"/>
    <w:basedOn w:val="a"/>
    <w:link w:val="ac"/>
    <w:uiPriority w:val="99"/>
    <w:unhideWhenUsed/>
    <w:rsid w:val="002F5F53"/>
    <w:pPr>
      <w:tabs>
        <w:tab w:val="center" w:pos="4536"/>
        <w:tab w:val="right" w:pos="9072"/>
      </w:tabs>
    </w:pPr>
  </w:style>
  <w:style w:type="character" w:customStyle="1" w:styleId="ac">
    <w:name w:val="Горен колонтитул Знак"/>
    <w:basedOn w:val="a0"/>
    <w:link w:val="ab"/>
    <w:uiPriority w:val="99"/>
    <w:rsid w:val="002F5F53"/>
    <w:rPr>
      <w:rFonts w:ascii="Times New Roman" w:eastAsia="Times New Roman" w:hAnsi="Times New Roman" w:cs="Times New Roman"/>
      <w:sz w:val="24"/>
      <w:szCs w:val="24"/>
      <w:lang w:val="en-US"/>
    </w:rPr>
  </w:style>
  <w:style w:type="paragraph" w:styleId="ad">
    <w:name w:val="footer"/>
    <w:basedOn w:val="a"/>
    <w:link w:val="ae"/>
    <w:uiPriority w:val="99"/>
    <w:unhideWhenUsed/>
    <w:rsid w:val="002F5F53"/>
    <w:pPr>
      <w:tabs>
        <w:tab w:val="center" w:pos="4536"/>
        <w:tab w:val="right" w:pos="9072"/>
      </w:tabs>
    </w:pPr>
  </w:style>
  <w:style w:type="character" w:customStyle="1" w:styleId="ae">
    <w:name w:val="Долен колонтитул Знак"/>
    <w:basedOn w:val="a0"/>
    <w:link w:val="ad"/>
    <w:uiPriority w:val="99"/>
    <w:rsid w:val="002F5F53"/>
    <w:rPr>
      <w:rFonts w:ascii="Times New Roman" w:eastAsia="Times New Roman" w:hAnsi="Times New Roman" w:cs="Times New Roman"/>
      <w:sz w:val="24"/>
      <w:szCs w:val="24"/>
      <w:lang w:val="en-US"/>
    </w:rPr>
  </w:style>
  <w:style w:type="character" w:customStyle="1" w:styleId="af">
    <w:name w:val="Основен текст + Удебелен"/>
    <w:rsid w:val="00A6722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paragraph" w:customStyle="1" w:styleId="41">
    <w:name w:val="Основен текст4"/>
    <w:basedOn w:val="a"/>
    <w:rsid w:val="00A67222"/>
    <w:pPr>
      <w:widowControl w:val="0"/>
      <w:shd w:val="clear" w:color="auto" w:fill="FFFFFF"/>
      <w:spacing w:before="240" w:line="264" w:lineRule="exact"/>
    </w:pPr>
    <w:rPr>
      <w:color w:val="000000"/>
      <w:sz w:val="23"/>
      <w:szCs w:val="23"/>
      <w:lang w:val="bg-BG" w:eastAsia="bg-BG" w:bidi="bg-BG"/>
    </w:rPr>
  </w:style>
  <w:style w:type="paragraph" w:styleId="2">
    <w:name w:val="Body Text 2"/>
    <w:basedOn w:val="a"/>
    <w:link w:val="20"/>
    <w:uiPriority w:val="99"/>
    <w:semiHidden/>
    <w:unhideWhenUsed/>
    <w:rsid w:val="00584676"/>
    <w:pPr>
      <w:spacing w:after="120" w:line="480" w:lineRule="auto"/>
    </w:pPr>
  </w:style>
  <w:style w:type="character" w:customStyle="1" w:styleId="20">
    <w:name w:val="Основен текст 2 Знак"/>
    <w:basedOn w:val="a0"/>
    <w:link w:val="2"/>
    <w:uiPriority w:val="99"/>
    <w:semiHidden/>
    <w:rsid w:val="00584676"/>
    <w:rPr>
      <w:rFonts w:ascii="Times New Roman" w:eastAsia="Times New Roman" w:hAnsi="Times New Roman" w:cs="Times New Roman"/>
      <w:sz w:val="24"/>
      <w:szCs w:val="24"/>
      <w:lang w:val="en-US"/>
    </w:rPr>
  </w:style>
  <w:style w:type="paragraph" w:styleId="21">
    <w:name w:val="Body Text Indent 2"/>
    <w:basedOn w:val="a"/>
    <w:link w:val="22"/>
    <w:uiPriority w:val="99"/>
    <w:semiHidden/>
    <w:unhideWhenUsed/>
    <w:rsid w:val="00584676"/>
    <w:pPr>
      <w:spacing w:after="120" w:line="480" w:lineRule="auto"/>
      <w:ind w:left="283"/>
    </w:pPr>
  </w:style>
  <w:style w:type="character" w:customStyle="1" w:styleId="22">
    <w:name w:val="Основен текст с отстъп 2 Знак"/>
    <w:basedOn w:val="a0"/>
    <w:link w:val="21"/>
    <w:uiPriority w:val="99"/>
    <w:semiHidden/>
    <w:rsid w:val="00584676"/>
    <w:rPr>
      <w:rFonts w:ascii="Times New Roman" w:eastAsia="Times New Roman" w:hAnsi="Times New Roman" w:cs="Times New Roman"/>
      <w:sz w:val="24"/>
      <w:szCs w:val="24"/>
      <w:lang w:val="en-US"/>
    </w:rPr>
  </w:style>
  <w:style w:type="paragraph" w:styleId="af0">
    <w:name w:val="Balloon Text"/>
    <w:basedOn w:val="a"/>
    <w:link w:val="af1"/>
    <w:uiPriority w:val="99"/>
    <w:semiHidden/>
    <w:unhideWhenUsed/>
    <w:rsid w:val="000E5CD7"/>
    <w:rPr>
      <w:rFonts w:ascii="Segoe UI" w:hAnsi="Segoe UI" w:cs="Segoe UI"/>
      <w:sz w:val="18"/>
      <w:szCs w:val="18"/>
    </w:rPr>
  </w:style>
  <w:style w:type="character" w:customStyle="1" w:styleId="af1">
    <w:name w:val="Изнесен текст Знак"/>
    <w:basedOn w:val="a0"/>
    <w:link w:val="af0"/>
    <w:uiPriority w:val="99"/>
    <w:semiHidden/>
    <w:rsid w:val="000E5CD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4540</Words>
  <Characters>25879</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Mariana</cp:lastModifiedBy>
  <cp:revision>93</cp:revision>
  <cp:lastPrinted>2022-07-22T05:37:00Z</cp:lastPrinted>
  <dcterms:created xsi:type="dcterms:W3CDTF">2022-05-25T10:40:00Z</dcterms:created>
  <dcterms:modified xsi:type="dcterms:W3CDTF">2022-07-22T05:37:00Z</dcterms:modified>
</cp:coreProperties>
</file>